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858AA" w14:textId="06DA9B44" w:rsidR="00A85CD8" w:rsidRPr="00C91BC4" w:rsidRDefault="002A0717" w:rsidP="000E38BE">
      <w:pPr>
        <w:pStyle w:val="Frontpagesubtitle"/>
      </w:pPr>
      <w:r>
        <w:rPr>
          <w:noProof/>
          <w:lang w:val="en-US" w:eastAsia="en-US" w:bidi="he-IL"/>
        </w:rPr>
        <mc:AlternateContent>
          <mc:Choice Requires="wps">
            <w:drawing>
              <wp:anchor distT="0" distB="0" distL="114300" distR="114300" simplePos="0" relativeHeight="251669504" behindDoc="0" locked="0" layoutInCell="1" allowOverlap="1" wp14:anchorId="6766BC57" wp14:editId="6652858F">
                <wp:simplePos x="0" y="0"/>
                <wp:positionH relativeFrom="column">
                  <wp:posOffset>5334000</wp:posOffset>
                </wp:positionH>
                <wp:positionV relativeFrom="paragraph">
                  <wp:posOffset>6972300</wp:posOffset>
                </wp:positionV>
                <wp:extent cx="768985" cy="459740"/>
                <wp:effectExtent l="0" t="0" r="0" b="0"/>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98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3FA226" w14:textId="77777777" w:rsidR="00451202" w:rsidRDefault="00451202" w:rsidP="00F1081F">
                            <w:pPr>
                              <w:jc w:val="right"/>
                            </w:pPr>
                            <w:r w:rsidRPr="00536FB5">
                              <w:rPr>
                                <w:rFonts w:eastAsia="Helvetica"/>
                                <w:noProof/>
                                <w:lang w:eastAsia="en-US" w:bidi="he-IL"/>
                              </w:rPr>
                              <w:drawing>
                                <wp:inline distT="0" distB="0" distL="0" distR="0" wp14:anchorId="102C377F" wp14:editId="0B59BCE9">
                                  <wp:extent cx="554953" cy="371412"/>
                                  <wp:effectExtent l="0" t="0" r="4445" b="10160"/>
                                  <wp:docPr id="36" name="Imagen 15" descr="../../../../../../Desktop/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lag_yellow_lo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79" cy="382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6BC57" id="_x0000_t202" coordsize="21600,21600" o:spt="202" path="m,l,21600r21600,l21600,xe">
                <v:stroke joinstyle="miter"/>
                <v:path gradientshapeok="t" o:connecttype="rect"/>
              </v:shapetype>
              <v:shape id="Text Box 2" o:spid="_x0000_s1026" type="#_x0000_t202" style="position:absolute;left:0;text-align:left;margin-left:420pt;margin-top:549pt;width:60.55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" filled="f" stroked="f">
                <v:textbox>
                  <w:txbxContent>
                    <w:p w14:paraId="6F3FA226" w14:textId="77777777" w:rsidR="00451202" w:rsidRDefault="00451202" w:rsidP="00F1081F">
                      <w:pPr>
                        <w:jc w:val="right"/>
                      </w:pPr>
                      <w:r w:rsidRPr="00536FB5">
                        <w:rPr>
                          <w:rFonts w:eastAsia="Helvetica"/>
                          <w:noProof/>
                          <w:lang w:eastAsia="en-US" w:bidi="he-IL"/>
                        </w:rPr>
                        <w:drawing>
                          <wp:inline distT="0" distB="0" distL="0" distR="0" wp14:anchorId="102C377F" wp14:editId="0B59BCE9">
                            <wp:extent cx="554953" cy="371412"/>
                            <wp:effectExtent l="0" t="0" r="4445" b="10160"/>
                            <wp:docPr id="36" name="Imagen 15" descr="../../../../../../Desktop/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lag_yellow_lo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9" cy="382874"/>
                                    </a:xfrm>
                                    <a:prstGeom prst="rect">
                                      <a:avLst/>
                                    </a:prstGeom>
                                    <a:noFill/>
                                    <a:ln>
                                      <a:noFill/>
                                    </a:ln>
                                  </pic:spPr>
                                </pic:pic>
                              </a:graphicData>
                            </a:graphic>
                          </wp:inline>
                        </w:drawing>
                      </w:r>
                    </w:p>
                  </w:txbxContent>
                </v:textbox>
                <w10:wrap type="square"/>
              </v:shape>
            </w:pict>
          </mc:Fallback>
        </mc:AlternateContent>
      </w:r>
      <w:r>
        <w:rPr>
          <w:noProof/>
          <w:lang w:val="en-US" w:eastAsia="en-US" w:bidi="he-IL"/>
        </w:rPr>
        <mc:AlternateContent>
          <mc:Choice Requires="wps">
            <w:drawing>
              <wp:anchor distT="0" distB="0" distL="114300" distR="114300" simplePos="0" relativeHeight="251665408" behindDoc="0" locked="0" layoutInCell="1" allowOverlap="1" wp14:anchorId="6B544240" wp14:editId="42C92E6B">
                <wp:simplePos x="0" y="0"/>
                <wp:positionH relativeFrom="page">
                  <wp:posOffset>2373630</wp:posOffset>
                </wp:positionH>
                <wp:positionV relativeFrom="paragraph">
                  <wp:posOffset>1363980</wp:posOffset>
                </wp:positionV>
                <wp:extent cx="4676140" cy="928370"/>
                <wp:effectExtent l="0" t="0" r="0" b="0"/>
                <wp:wrapThrough wrapText="bothSides">
                  <wp:wrapPolygon edited="0">
                    <wp:start x="176" y="0"/>
                    <wp:lineTo x="176" y="21275"/>
                    <wp:lineTo x="21295" y="21275"/>
                    <wp:lineTo x="21295" y="0"/>
                    <wp:lineTo x="176" y="0"/>
                  </wp:wrapPolygon>
                </wp:wrapThrough>
                <wp:docPr id="103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140" cy="928370"/>
                        </a:xfrm>
                        <a:prstGeom prst="rect">
                          <a:avLst/>
                        </a:prstGeom>
                        <a:noFill/>
                        <a:ln>
                          <a:noFill/>
                        </a:ln>
                        <a:effectLst/>
                      </wps:spPr>
                      <wps:txbx>
                        <w:txbxContent>
                          <w:p w14:paraId="67BD2717" w14:textId="77777777" w:rsidR="00451202" w:rsidRDefault="00451202" w:rsidP="000E38BE">
                            <w:pPr>
                              <w:pStyle w:val="Frontpagedocumenttitle"/>
                            </w:pPr>
                            <w:r>
                              <w:t>Operating a network of integrated observatory systems in the Mediterranean Sea</w:t>
                            </w:r>
                          </w:p>
                          <w:p w14:paraId="5E9194DD" w14:textId="77777777" w:rsidR="00451202" w:rsidRPr="00661508" w:rsidRDefault="00451202" w:rsidP="000E38BE">
                            <w:pPr>
                              <w:pStyle w:val="Frontpagedocumenttitle"/>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B544240" id="Cuadro de texto 1" o:spid="_x0000_s1027" type="#_x0000_t202" style="position:absolute;left:0;text-align:left;margin-left:186.9pt;margin-top:107.4pt;width:368.2pt;height:73.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" filled="f" stroked="f">
                <v:textbox style="mso-fit-shape-to-text:t">
                  <w:txbxContent>
                    <w:p w14:paraId="67BD2717" w14:textId="77777777" w:rsidR="00451202" w:rsidRDefault="00451202" w:rsidP="000E38BE">
                      <w:pPr>
                        <w:pStyle w:val="Frontpagedocumenttitle"/>
                      </w:pPr>
                      <w:r>
                        <w:t>Operating a network of integrated observatory systems in the Mediterranean Sea</w:t>
                      </w:r>
                    </w:p>
                    <w:p w14:paraId="5E9194DD" w14:textId="77777777" w:rsidR="00451202" w:rsidRPr="00661508" w:rsidRDefault="00451202" w:rsidP="000E38BE">
                      <w:pPr>
                        <w:pStyle w:val="Frontpagedocumenttitle"/>
                        <w:rPr>
                          <w:noProof/>
                        </w:rPr>
                      </w:pPr>
                    </w:p>
                  </w:txbxContent>
                </v:textbox>
                <w10:wrap type="through" anchorx="page"/>
              </v:shape>
            </w:pict>
          </mc:Fallback>
        </mc:AlternateContent>
      </w:r>
      <w:r w:rsidR="001821E6">
        <w:rPr>
          <w:noProof/>
          <w:lang w:val="en-US" w:eastAsia="en-US" w:bidi="he-IL"/>
        </w:rPr>
        <w:drawing>
          <wp:anchor distT="0" distB="0" distL="114300" distR="114300" simplePos="0" relativeHeight="251664895" behindDoc="0" locked="0" layoutInCell="1" allowOverlap="1" wp14:anchorId="1A7E79A1" wp14:editId="010CCA04">
            <wp:simplePos x="0" y="0"/>
            <wp:positionH relativeFrom="page">
              <wp:posOffset>5509895</wp:posOffset>
            </wp:positionH>
            <wp:positionV relativeFrom="paragraph">
              <wp:posOffset>0</wp:posOffset>
            </wp:positionV>
            <wp:extent cx="1612900" cy="1614805"/>
            <wp:effectExtent l="0" t="0" r="12700" b="10795"/>
            <wp:wrapThrough wrapText="bothSides">
              <wp:wrapPolygon edited="0">
                <wp:start x="0" y="0"/>
                <wp:lineTo x="0" y="21405"/>
                <wp:lineTo x="21430" y="21405"/>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2900" cy="1614805"/>
                    </a:xfrm>
                    <a:prstGeom prst="rect">
                      <a:avLst/>
                    </a:prstGeom>
                  </pic:spPr>
                </pic:pic>
              </a:graphicData>
            </a:graphic>
          </wp:anchor>
        </w:drawing>
      </w:r>
      <w:r>
        <w:rPr>
          <w:noProof/>
          <w:lang w:val="en-US" w:eastAsia="en-US" w:bidi="he-IL"/>
        </w:rPr>
        <mc:AlternateContent>
          <mc:Choice Requires="wps">
            <w:drawing>
              <wp:anchor distT="0" distB="0" distL="114300" distR="114300" simplePos="0" relativeHeight="251667456" behindDoc="0" locked="0" layoutInCell="1" allowOverlap="1" wp14:anchorId="62AEBB97" wp14:editId="37149536">
                <wp:simplePos x="0" y="0"/>
                <wp:positionH relativeFrom="page">
                  <wp:posOffset>626745</wp:posOffset>
                </wp:positionH>
                <wp:positionV relativeFrom="paragraph">
                  <wp:posOffset>3891280</wp:posOffset>
                </wp:positionV>
                <wp:extent cx="6421120" cy="2509520"/>
                <wp:effectExtent l="0" t="0" r="0" b="0"/>
                <wp:wrapThrough wrapText="bothSides">
                  <wp:wrapPolygon edited="0">
                    <wp:start x="128" y="0"/>
                    <wp:lineTo x="128" y="21480"/>
                    <wp:lineTo x="21403" y="21480"/>
                    <wp:lineTo x="21403" y="0"/>
                    <wp:lineTo x="128" y="0"/>
                  </wp:wrapPolygon>
                </wp:wrapThrough>
                <wp:docPr id="102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1120" cy="2509520"/>
                        </a:xfrm>
                        <a:prstGeom prst="rect">
                          <a:avLst/>
                        </a:prstGeom>
                        <a:noFill/>
                        <a:ln>
                          <a:noFill/>
                        </a:ln>
                        <a:effectLst/>
                      </wps:spPr>
                      <wps:txbx>
                        <w:txbxContent>
                          <w:p w14:paraId="7844D9D5" w14:textId="0E3BA493" w:rsidR="00451202" w:rsidRDefault="00451202" w:rsidP="000E33F5">
                            <w:pPr>
                              <w:pStyle w:val="a5"/>
                              <w:rPr>
                                <w:lang w:val="en-GB"/>
                              </w:rPr>
                            </w:pPr>
                            <w:r>
                              <w:rPr>
                                <w:lang w:val="en-GB"/>
                              </w:rPr>
                              <w:t>ODYSSEA General Assembly: Status, Challenges &amp; Next Steps</w:t>
                            </w:r>
                          </w:p>
                          <w:p w14:paraId="0465AFE0" w14:textId="212565F5" w:rsidR="00451202" w:rsidRPr="009B33E9" w:rsidRDefault="00451202" w:rsidP="009B33E9">
                            <w:pPr>
                              <w:jc w:val="right"/>
                              <w:rPr>
                                <w:rFonts w:asciiTheme="majorHAnsi" w:eastAsiaTheme="majorEastAsia" w:hAnsiTheme="majorHAnsi" w:cstheme="majorBidi"/>
                                <w:i/>
                                <w:iCs/>
                                <w:color w:val="DD8047" w:themeColor="accent2"/>
                                <w:sz w:val="40"/>
                                <w:szCs w:val="40"/>
                                <w:lang w:val="en-GB"/>
                              </w:rPr>
                            </w:pPr>
                            <w:r>
                              <w:rPr>
                                <w:rFonts w:asciiTheme="majorHAnsi" w:eastAsiaTheme="majorEastAsia" w:hAnsiTheme="majorHAnsi" w:cstheme="majorBidi"/>
                                <w:i/>
                                <w:iCs/>
                                <w:color w:val="DD8047" w:themeColor="accent2"/>
                                <w:sz w:val="40"/>
                                <w:szCs w:val="40"/>
                              </w:rPr>
                              <w:t>Two years</w:t>
                            </w:r>
                            <w:r w:rsidRPr="00615447">
                              <w:rPr>
                                <w:rFonts w:asciiTheme="majorHAnsi" w:eastAsiaTheme="majorEastAsia" w:hAnsiTheme="majorHAnsi" w:cstheme="majorBidi"/>
                                <w:i/>
                                <w:iCs/>
                                <w:color w:val="DD8047" w:themeColor="accent2"/>
                                <w:sz w:val="40"/>
                                <w:szCs w:val="40"/>
                              </w:rPr>
                              <w:t xml:space="preserve"> </w:t>
                            </w:r>
                            <w:r>
                              <w:rPr>
                                <w:rFonts w:asciiTheme="majorHAnsi" w:eastAsiaTheme="majorEastAsia" w:hAnsiTheme="majorHAnsi" w:cstheme="majorBidi"/>
                                <w:i/>
                                <w:iCs/>
                                <w:color w:val="DD8047" w:themeColor="accent2"/>
                                <w:sz w:val="40"/>
                                <w:szCs w:val="40"/>
                              </w:rPr>
                              <w:t xml:space="preserve">(or to be exact 30 months) </w:t>
                            </w:r>
                            <w:r w:rsidRPr="009B33E9">
                              <w:rPr>
                                <w:rFonts w:asciiTheme="majorHAnsi" w:eastAsiaTheme="majorEastAsia" w:hAnsiTheme="majorHAnsi" w:cstheme="majorBidi"/>
                                <w:i/>
                                <w:iCs/>
                                <w:color w:val="DD8047" w:themeColor="accent2"/>
                                <w:sz w:val="40"/>
                                <w:szCs w:val="40"/>
                                <w:lang w:val="en-GB"/>
                              </w:rPr>
                              <w:t>into the project</w:t>
                            </w:r>
                          </w:p>
                          <w:p w14:paraId="4C18E2A4" w14:textId="77777777" w:rsidR="00451202" w:rsidRPr="00057382" w:rsidRDefault="00451202" w:rsidP="00057382">
                            <w:pPr>
                              <w:rPr>
                                <w:lang w:val="en-GB"/>
                              </w:rPr>
                            </w:pPr>
                          </w:p>
                          <w:p w14:paraId="71BB853E" w14:textId="77777777" w:rsidR="00451202" w:rsidRPr="0050618E" w:rsidRDefault="00451202" w:rsidP="009B33E9">
                            <w:pPr>
                              <w:jc w:val="right"/>
                              <w:rPr>
                                <w:sz w:val="32"/>
                                <w:szCs w:val="32"/>
                                <w:lang w:val="en-GB"/>
                              </w:rPr>
                            </w:pPr>
                            <w:r w:rsidRPr="0050618E">
                              <w:rPr>
                                <w:sz w:val="32"/>
                                <w:szCs w:val="32"/>
                                <w:lang w:val="en-GB"/>
                              </w:rPr>
                              <w:t>Author</w:t>
                            </w:r>
                            <w:r>
                              <w:rPr>
                                <w:sz w:val="32"/>
                                <w:szCs w:val="32"/>
                                <w:lang w:val="en-GB"/>
                              </w:rPr>
                              <w:t>(</w:t>
                            </w:r>
                            <w:r w:rsidRPr="0050618E">
                              <w:rPr>
                                <w:sz w:val="32"/>
                                <w:szCs w:val="32"/>
                                <w:lang w:val="en-GB"/>
                              </w:rPr>
                              <w:t>s</w:t>
                            </w:r>
                            <w:r>
                              <w:rPr>
                                <w:sz w:val="32"/>
                                <w:szCs w:val="32"/>
                                <w:lang w:val="en-GB"/>
                              </w:rPr>
                              <w:t>)</w:t>
                            </w:r>
                            <w:r w:rsidRPr="0050618E">
                              <w:rPr>
                                <w:sz w:val="32"/>
                                <w:szCs w:val="32"/>
                                <w:lang w:val="en-GB"/>
                              </w:rPr>
                              <w:t>:</w:t>
                            </w:r>
                            <w:r>
                              <w:rPr>
                                <w:sz w:val="32"/>
                                <w:szCs w:val="32"/>
                                <w:lang w:val="en-GB"/>
                              </w:rPr>
                              <w:t xml:space="preserve"> Simon van Dam; Bracha Ehrman; Raanan Boral </w:t>
                            </w:r>
                          </w:p>
                          <w:p w14:paraId="41F3894B" w14:textId="77777777" w:rsidR="00451202" w:rsidRPr="0050618E" w:rsidRDefault="00451202" w:rsidP="000E33F5">
                            <w:pPr>
                              <w:jc w:val="right"/>
                              <w:rPr>
                                <w:sz w:val="32"/>
                                <w:szCs w:val="32"/>
                                <w:lang w:val="en-GB"/>
                              </w:rPr>
                            </w:pPr>
                            <w:r w:rsidRPr="0050618E">
                              <w:rPr>
                                <w:sz w:val="32"/>
                                <w:szCs w:val="32"/>
                                <w:lang w:val="en-GB"/>
                              </w:rPr>
                              <w:t xml:space="preserve">Work Package Number: </w:t>
                            </w:r>
                            <w:r>
                              <w:rPr>
                                <w:sz w:val="32"/>
                                <w:szCs w:val="32"/>
                                <w:lang w:val="en-GB"/>
                              </w:rPr>
                              <w:t>12</w:t>
                            </w:r>
                          </w:p>
                          <w:p w14:paraId="36E6E022" w14:textId="77777777" w:rsidR="00451202" w:rsidRDefault="00451202" w:rsidP="009B33E9">
                            <w:pPr>
                              <w:jc w:val="right"/>
                              <w:rPr>
                                <w:sz w:val="32"/>
                                <w:szCs w:val="32"/>
                                <w:lang w:val="en-GB"/>
                              </w:rPr>
                            </w:pPr>
                            <w:r w:rsidRPr="0050618E">
                              <w:rPr>
                                <w:sz w:val="32"/>
                                <w:szCs w:val="32"/>
                                <w:lang w:val="en-GB"/>
                              </w:rPr>
                              <w:t>Work Package Title:</w:t>
                            </w:r>
                            <w:r>
                              <w:rPr>
                                <w:sz w:val="32"/>
                                <w:szCs w:val="32"/>
                                <w:lang w:val="en-GB"/>
                              </w:rPr>
                              <w:t xml:space="preserve"> Project Management </w:t>
                            </w:r>
                          </w:p>
                          <w:p w14:paraId="523142AE" w14:textId="77777777" w:rsidR="00451202" w:rsidRDefault="00451202" w:rsidP="000E33F5">
                            <w:pPr>
                              <w:jc w:val="right"/>
                              <w:rPr>
                                <w:sz w:val="32"/>
                                <w:szCs w:val="32"/>
                                <w:lang w:val="en-GB"/>
                              </w:rPr>
                            </w:pPr>
                          </w:p>
                          <w:p w14:paraId="46D7EE3E" w14:textId="77777777" w:rsidR="00451202" w:rsidRDefault="00451202" w:rsidP="000E33F5">
                            <w:pPr>
                              <w:jc w:val="right"/>
                              <w:rPr>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AEBB97" id="Cuadro de texto 7" o:spid="_x0000_s1028" type="#_x0000_t202" style="position:absolute;left:0;text-align:left;margin-left:49.35pt;margin-top:306.4pt;width:505.6pt;height:19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" filled="f" stroked="f">
                <v:textbox>
                  <w:txbxContent>
                    <w:p w14:paraId="7844D9D5" w14:textId="0E3BA493" w:rsidR="00451202" w:rsidRDefault="00451202" w:rsidP="000E33F5">
                      <w:pPr>
                        <w:pStyle w:val="a5"/>
                        <w:rPr>
                          <w:lang w:val="en-GB"/>
                        </w:rPr>
                      </w:pPr>
                      <w:r>
                        <w:rPr>
                          <w:lang w:val="en-GB"/>
                        </w:rPr>
                        <w:t>ODYSSEA General Assembly: Status, Challenges &amp; Next Steps</w:t>
                      </w:r>
                    </w:p>
                    <w:p w14:paraId="0465AFE0" w14:textId="212565F5" w:rsidR="00451202" w:rsidRPr="009B33E9" w:rsidRDefault="00451202" w:rsidP="009B33E9">
                      <w:pPr>
                        <w:jc w:val="right"/>
                        <w:rPr>
                          <w:rFonts w:asciiTheme="majorHAnsi" w:eastAsiaTheme="majorEastAsia" w:hAnsiTheme="majorHAnsi" w:cstheme="majorBidi"/>
                          <w:i/>
                          <w:iCs/>
                          <w:color w:val="DD8047" w:themeColor="accent2"/>
                          <w:sz w:val="40"/>
                          <w:szCs w:val="40"/>
                          <w:lang w:val="en-GB"/>
                        </w:rPr>
                      </w:pPr>
                      <w:r>
                        <w:rPr>
                          <w:rFonts w:asciiTheme="majorHAnsi" w:eastAsiaTheme="majorEastAsia" w:hAnsiTheme="majorHAnsi" w:cstheme="majorBidi"/>
                          <w:i/>
                          <w:iCs/>
                          <w:color w:val="DD8047" w:themeColor="accent2"/>
                          <w:sz w:val="40"/>
                          <w:szCs w:val="40"/>
                        </w:rPr>
                        <w:t>Two years</w:t>
                      </w:r>
                      <w:r w:rsidRPr="00615447">
                        <w:rPr>
                          <w:rFonts w:asciiTheme="majorHAnsi" w:eastAsiaTheme="majorEastAsia" w:hAnsiTheme="majorHAnsi" w:cstheme="majorBidi"/>
                          <w:i/>
                          <w:iCs/>
                          <w:color w:val="DD8047" w:themeColor="accent2"/>
                          <w:sz w:val="40"/>
                          <w:szCs w:val="40"/>
                        </w:rPr>
                        <w:t xml:space="preserve"> </w:t>
                      </w:r>
                      <w:r>
                        <w:rPr>
                          <w:rFonts w:asciiTheme="majorHAnsi" w:eastAsiaTheme="majorEastAsia" w:hAnsiTheme="majorHAnsi" w:cstheme="majorBidi"/>
                          <w:i/>
                          <w:iCs/>
                          <w:color w:val="DD8047" w:themeColor="accent2"/>
                          <w:sz w:val="40"/>
                          <w:szCs w:val="40"/>
                        </w:rPr>
                        <w:t xml:space="preserve">(or to be exact 30 months) </w:t>
                      </w:r>
                      <w:r w:rsidRPr="009B33E9">
                        <w:rPr>
                          <w:rFonts w:asciiTheme="majorHAnsi" w:eastAsiaTheme="majorEastAsia" w:hAnsiTheme="majorHAnsi" w:cstheme="majorBidi"/>
                          <w:i/>
                          <w:iCs/>
                          <w:color w:val="DD8047" w:themeColor="accent2"/>
                          <w:sz w:val="40"/>
                          <w:szCs w:val="40"/>
                          <w:lang w:val="en-GB"/>
                        </w:rPr>
                        <w:t>into the project</w:t>
                      </w:r>
                    </w:p>
                    <w:p w14:paraId="4C18E2A4" w14:textId="77777777" w:rsidR="00451202" w:rsidRPr="00057382" w:rsidRDefault="00451202" w:rsidP="00057382">
                      <w:pPr>
                        <w:rPr>
                          <w:lang w:val="en-GB"/>
                        </w:rPr>
                      </w:pPr>
                    </w:p>
                    <w:p w14:paraId="71BB853E" w14:textId="77777777" w:rsidR="00451202" w:rsidRPr="0050618E" w:rsidRDefault="00451202" w:rsidP="009B33E9">
                      <w:pPr>
                        <w:jc w:val="right"/>
                        <w:rPr>
                          <w:sz w:val="32"/>
                          <w:szCs w:val="32"/>
                          <w:lang w:val="en-GB"/>
                        </w:rPr>
                      </w:pPr>
                      <w:r w:rsidRPr="0050618E">
                        <w:rPr>
                          <w:sz w:val="32"/>
                          <w:szCs w:val="32"/>
                          <w:lang w:val="en-GB"/>
                        </w:rPr>
                        <w:t>Author</w:t>
                      </w:r>
                      <w:r>
                        <w:rPr>
                          <w:sz w:val="32"/>
                          <w:szCs w:val="32"/>
                          <w:lang w:val="en-GB"/>
                        </w:rPr>
                        <w:t>(</w:t>
                      </w:r>
                      <w:r w:rsidRPr="0050618E">
                        <w:rPr>
                          <w:sz w:val="32"/>
                          <w:szCs w:val="32"/>
                          <w:lang w:val="en-GB"/>
                        </w:rPr>
                        <w:t>s</w:t>
                      </w:r>
                      <w:r>
                        <w:rPr>
                          <w:sz w:val="32"/>
                          <w:szCs w:val="32"/>
                          <w:lang w:val="en-GB"/>
                        </w:rPr>
                        <w:t>)</w:t>
                      </w:r>
                      <w:r w:rsidRPr="0050618E">
                        <w:rPr>
                          <w:sz w:val="32"/>
                          <w:szCs w:val="32"/>
                          <w:lang w:val="en-GB"/>
                        </w:rPr>
                        <w:t>:</w:t>
                      </w:r>
                      <w:r>
                        <w:rPr>
                          <w:sz w:val="32"/>
                          <w:szCs w:val="32"/>
                          <w:lang w:val="en-GB"/>
                        </w:rPr>
                        <w:t xml:space="preserve"> Simon van Dam; Bracha Ehrman; Raanan Boral </w:t>
                      </w:r>
                    </w:p>
                    <w:p w14:paraId="41F3894B" w14:textId="77777777" w:rsidR="00451202" w:rsidRPr="0050618E" w:rsidRDefault="00451202" w:rsidP="000E33F5">
                      <w:pPr>
                        <w:jc w:val="right"/>
                        <w:rPr>
                          <w:sz w:val="32"/>
                          <w:szCs w:val="32"/>
                          <w:lang w:val="en-GB"/>
                        </w:rPr>
                      </w:pPr>
                      <w:r w:rsidRPr="0050618E">
                        <w:rPr>
                          <w:sz w:val="32"/>
                          <w:szCs w:val="32"/>
                          <w:lang w:val="en-GB"/>
                        </w:rPr>
                        <w:t xml:space="preserve">Work Package Number: </w:t>
                      </w:r>
                      <w:r>
                        <w:rPr>
                          <w:sz w:val="32"/>
                          <w:szCs w:val="32"/>
                          <w:lang w:val="en-GB"/>
                        </w:rPr>
                        <w:t>12</w:t>
                      </w:r>
                    </w:p>
                    <w:p w14:paraId="36E6E022" w14:textId="77777777" w:rsidR="00451202" w:rsidRDefault="00451202" w:rsidP="009B33E9">
                      <w:pPr>
                        <w:jc w:val="right"/>
                        <w:rPr>
                          <w:sz w:val="32"/>
                          <w:szCs w:val="32"/>
                          <w:lang w:val="en-GB"/>
                        </w:rPr>
                      </w:pPr>
                      <w:r w:rsidRPr="0050618E">
                        <w:rPr>
                          <w:sz w:val="32"/>
                          <w:szCs w:val="32"/>
                          <w:lang w:val="en-GB"/>
                        </w:rPr>
                        <w:t>Work Package Title:</w:t>
                      </w:r>
                      <w:r>
                        <w:rPr>
                          <w:sz w:val="32"/>
                          <w:szCs w:val="32"/>
                          <w:lang w:val="en-GB"/>
                        </w:rPr>
                        <w:t xml:space="preserve"> Project Management </w:t>
                      </w:r>
                    </w:p>
                    <w:p w14:paraId="523142AE" w14:textId="77777777" w:rsidR="00451202" w:rsidRDefault="00451202" w:rsidP="000E33F5">
                      <w:pPr>
                        <w:jc w:val="right"/>
                        <w:rPr>
                          <w:sz w:val="32"/>
                          <w:szCs w:val="32"/>
                          <w:lang w:val="en-GB"/>
                        </w:rPr>
                      </w:pPr>
                    </w:p>
                    <w:p w14:paraId="46D7EE3E" w14:textId="77777777" w:rsidR="00451202" w:rsidRDefault="00451202" w:rsidP="000E33F5">
                      <w:pPr>
                        <w:jc w:val="right"/>
                        <w:rPr>
                          <w:sz w:val="32"/>
                          <w:szCs w:val="32"/>
                          <w:lang w:val="en-GB"/>
                        </w:rPr>
                      </w:pPr>
                    </w:p>
                  </w:txbxContent>
                </v:textbox>
                <w10:wrap type="through" anchorx="page"/>
              </v:shape>
            </w:pict>
          </mc:Fallback>
        </mc:AlternateContent>
      </w:r>
      <w:r w:rsidR="001821E6">
        <w:rPr>
          <w:noProof/>
          <w:lang w:val="en-US" w:eastAsia="en-US" w:bidi="he-IL"/>
        </w:rPr>
        <w:drawing>
          <wp:anchor distT="0" distB="0" distL="114300" distR="114300" simplePos="0" relativeHeight="251664384" behindDoc="0" locked="0" layoutInCell="1" allowOverlap="1" wp14:anchorId="645F7C47" wp14:editId="3E2F8EBA">
            <wp:simplePos x="0" y="0"/>
            <wp:positionH relativeFrom="page">
              <wp:posOffset>-37465</wp:posOffset>
            </wp:positionH>
            <wp:positionV relativeFrom="page">
              <wp:posOffset>0</wp:posOffset>
            </wp:positionV>
            <wp:extent cx="4050792" cy="10177272"/>
            <wp:effectExtent l="0" t="0" r="0" b="8255"/>
            <wp:wrapThrough wrapText="bothSides">
              <wp:wrapPolygon edited="0">
                <wp:start x="0" y="0"/>
                <wp:lineTo x="0" y="21564"/>
                <wp:lineTo x="21400" y="21564"/>
                <wp:lineTo x="214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50792" cy="10177272"/>
                    </a:xfrm>
                    <a:prstGeom prst="rect">
                      <a:avLst/>
                    </a:prstGeom>
                  </pic:spPr>
                </pic:pic>
              </a:graphicData>
            </a:graphic>
          </wp:anchor>
        </w:drawing>
      </w:r>
      <w:r>
        <w:rPr>
          <w:noProof/>
          <w:lang w:val="en-US" w:eastAsia="en-US" w:bidi="he-IL"/>
        </w:rPr>
        <mc:AlternateContent>
          <mc:Choice Requires="wps">
            <w:drawing>
              <wp:anchor distT="0" distB="0" distL="114300" distR="114300" simplePos="0" relativeHeight="251668480" behindDoc="0" locked="0" layoutInCell="1" allowOverlap="1" wp14:anchorId="418354BB" wp14:editId="0A557A8E">
                <wp:simplePos x="0" y="0"/>
                <wp:positionH relativeFrom="page">
                  <wp:posOffset>904875</wp:posOffset>
                </wp:positionH>
                <wp:positionV relativeFrom="paragraph">
                  <wp:posOffset>7426325</wp:posOffset>
                </wp:positionV>
                <wp:extent cx="6143625" cy="909955"/>
                <wp:effectExtent l="0" t="0" r="0" b="0"/>
                <wp:wrapThrough wrapText="bothSides">
                  <wp:wrapPolygon edited="0">
                    <wp:start x="134" y="0"/>
                    <wp:lineTo x="134" y="21253"/>
                    <wp:lineTo x="21366" y="21253"/>
                    <wp:lineTo x="21366" y="0"/>
                    <wp:lineTo x="134" y="0"/>
                  </wp:wrapPolygon>
                </wp:wrapThrough>
                <wp:docPr id="10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084495" w14:textId="77777777" w:rsidR="00451202" w:rsidRDefault="00451202" w:rsidP="00536FB5">
                            <w:pPr>
                              <w:jc w:val="right"/>
                            </w:pPr>
                          </w:p>
                          <w:p w14:paraId="2D3BFA52" w14:textId="77777777" w:rsidR="00451202" w:rsidRPr="00536FB5" w:rsidRDefault="00451202" w:rsidP="00536FB5">
                            <w:pPr>
                              <w:jc w:val="right"/>
                              <w:rPr>
                                <w:lang w:val="en-GB"/>
                              </w:rPr>
                            </w:pPr>
                            <w:r w:rsidRPr="00536FB5">
                              <w:rPr>
                                <w:lang w:val="en-GB"/>
                              </w:rPr>
                              <w:t>This project has received funding from the European Union</w:t>
                            </w:r>
                            <w:r w:rsidRPr="00536FB5">
                              <w:rPr>
                                <w:rFonts w:ascii="Helvetica" w:eastAsia="Helvetica" w:hAnsi="Helvetica" w:cs="Helvetica"/>
                                <w:lang w:val="en-GB"/>
                              </w:rPr>
                              <w:t xml:space="preserve">’s Horizon 2020 research </w:t>
                            </w:r>
                            <w:r>
                              <w:rPr>
                                <w:lang w:val="en-GB"/>
                              </w:rPr>
                              <w:t xml:space="preserve">and innovation </w:t>
                            </w:r>
                            <w:r w:rsidRPr="00536FB5">
                              <w:rPr>
                                <w:lang w:val="en-GB"/>
                              </w:rPr>
                              <w:t>programme under grant agreement No 727277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8354BB" id="Cuadro de texto 8" o:spid="_x0000_s1029" type="#_x0000_t202" style="position:absolute;left:0;text-align:left;margin-left:71.25pt;margin-top:584.75pt;width:483.75pt;height:71.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" filled="f" stroked="f">
                <v:textbox>
                  <w:txbxContent>
                    <w:p w14:paraId="59084495" w14:textId="77777777" w:rsidR="00451202" w:rsidRDefault="00451202" w:rsidP="00536FB5">
                      <w:pPr>
                        <w:jc w:val="right"/>
                      </w:pPr>
                    </w:p>
                    <w:p w14:paraId="2D3BFA52" w14:textId="77777777" w:rsidR="00451202" w:rsidRPr="00536FB5" w:rsidRDefault="00451202" w:rsidP="00536FB5">
                      <w:pPr>
                        <w:jc w:val="right"/>
                        <w:rPr>
                          <w:lang w:val="en-GB"/>
                        </w:rPr>
                      </w:pPr>
                      <w:r w:rsidRPr="00536FB5">
                        <w:rPr>
                          <w:lang w:val="en-GB"/>
                        </w:rPr>
                        <w:t>This project has received funding from the European Union</w:t>
                      </w:r>
                      <w:r w:rsidRPr="00536FB5">
                        <w:rPr>
                          <w:rFonts w:ascii="Helvetica" w:eastAsia="Helvetica" w:hAnsi="Helvetica" w:cs="Helvetica"/>
                          <w:lang w:val="en-GB"/>
                        </w:rPr>
                        <w:t xml:space="preserve">’s Horizon 2020 research </w:t>
                      </w:r>
                      <w:r>
                        <w:rPr>
                          <w:lang w:val="en-GB"/>
                        </w:rPr>
                        <w:t xml:space="preserve">and innovation </w:t>
                      </w:r>
                      <w:r w:rsidRPr="00536FB5">
                        <w:rPr>
                          <w:lang w:val="en-GB"/>
                        </w:rPr>
                        <w:t>programme under grant agreement No 727277</w:t>
                      </w:r>
                    </w:p>
                  </w:txbxContent>
                </v:textbox>
                <w10:wrap type="through" anchorx="page"/>
              </v:shape>
            </w:pict>
          </mc:Fallback>
        </mc:AlternateContent>
      </w:r>
    </w:p>
    <w:tbl>
      <w:tblPr>
        <w:tblW w:w="95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01"/>
        <w:gridCol w:w="6806"/>
      </w:tblGrid>
      <w:tr w:rsidR="00B65E47" w:rsidRPr="0050618E" w14:paraId="7924500B" w14:textId="77777777" w:rsidTr="005D3031">
        <w:trPr>
          <w:cantSplit/>
          <w:trHeight w:val="456"/>
          <w:jc w:val="center"/>
        </w:trPr>
        <w:tc>
          <w:tcPr>
            <w:tcW w:w="9507" w:type="dxa"/>
            <w:gridSpan w:val="2"/>
            <w:tcBorders>
              <w:top w:val="single" w:sz="12" w:space="0" w:color="000080"/>
              <w:left w:val="single" w:sz="12" w:space="0" w:color="000080"/>
              <w:bottom w:val="single" w:sz="6" w:space="0" w:color="auto"/>
              <w:right w:val="single" w:sz="12" w:space="0" w:color="000080"/>
            </w:tcBorders>
            <w:shd w:val="clear" w:color="auto" w:fill="E0E0E0"/>
          </w:tcPr>
          <w:p w14:paraId="560E2EC0" w14:textId="77777777" w:rsidR="00B65E47" w:rsidRPr="0050618E" w:rsidRDefault="00B65E47" w:rsidP="00C35537">
            <w:pPr>
              <w:pStyle w:val="TableHeader1"/>
              <w:rPr>
                <w:bCs/>
                <w:color w:val="00376D"/>
              </w:rPr>
            </w:pPr>
            <w:r w:rsidRPr="0050618E">
              <w:lastRenderedPageBreak/>
              <w:br w:type="page"/>
              <w:t>ODYSSEA</w:t>
            </w:r>
            <w:r w:rsidR="0064554A" w:rsidRPr="0050618E">
              <w:t xml:space="preserve"> Project Information</w:t>
            </w:r>
          </w:p>
        </w:tc>
      </w:tr>
      <w:tr w:rsidR="00B65E47" w:rsidRPr="0050618E" w14:paraId="4226B08C" w14:textId="77777777"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011F9D1A" w14:textId="77777777" w:rsidR="00B65E47" w:rsidRPr="0050618E" w:rsidRDefault="0064554A" w:rsidP="00C35537">
            <w:pPr>
              <w:pStyle w:val="TableHeader2"/>
            </w:pPr>
            <w:r w:rsidRPr="0050618E">
              <w:t>Project full title</w:t>
            </w:r>
          </w:p>
        </w:tc>
        <w:tc>
          <w:tcPr>
            <w:tcW w:w="6806" w:type="dxa"/>
            <w:tcBorders>
              <w:top w:val="single" w:sz="6" w:space="0" w:color="auto"/>
              <w:left w:val="single" w:sz="6" w:space="0" w:color="auto"/>
              <w:bottom w:val="single" w:sz="6" w:space="0" w:color="auto"/>
              <w:right w:val="single" w:sz="12" w:space="0" w:color="000080"/>
            </w:tcBorders>
          </w:tcPr>
          <w:p w14:paraId="34DA9F86" w14:textId="77777777" w:rsidR="00B65E47" w:rsidRPr="0050618E" w:rsidRDefault="0064554A" w:rsidP="00095A4E">
            <w:pPr>
              <w:spacing w:before="96" w:after="96"/>
              <w:rPr>
                <w:lang w:val="en-GB" w:eastAsia="en-GB"/>
              </w:rPr>
            </w:pPr>
            <w:r w:rsidRPr="0050618E">
              <w:rPr>
                <w:bCs/>
                <w:lang w:val="en-GB" w:eastAsia="en-GB"/>
              </w:rPr>
              <w:t xml:space="preserve">ODYSSEA: Operating a network of integrated observatory systems in the </w:t>
            </w:r>
            <w:r w:rsidR="00FD1296" w:rsidRPr="0050618E">
              <w:rPr>
                <w:bCs/>
                <w:lang w:val="en-GB" w:eastAsia="en-GB"/>
              </w:rPr>
              <w:t>Mediterranean Sea</w:t>
            </w:r>
          </w:p>
        </w:tc>
      </w:tr>
      <w:tr w:rsidR="00B65E47" w:rsidRPr="0050618E" w14:paraId="5C9776B6" w14:textId="77777777"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614FBA2B" w14:textId="77777777" w:rsidR="00B65E47" w:rsidRPr="0050618E" w:rsidRDefault="0064554A" w:rsidP="00C35537">
            <w:pPr>
              <w:pStyle w:val="TableHeader2"/>
            </w:pPr>
            <w:r w:rsidRPr="0050618E">
              <w:t>Project acronym</w:t>
            </w:r>
          </w:p>
        </w:tc>
        <w:tc>
          <w:tcPr>
            <w:tcW w:w="6806" w:type="dxa"/>
            <w:tcBorders>
              <w:top w:val="single" w:sz="6" w:space="0" w:color="auto"/>
              <w:left w:val="single" w:sz="6" w:space="0" w:color="auto"/>
              <w:bottom w:val="single" w:sz="6" w:space="0" w:color="auto"/>
              <w:right w:val="single" w:sz="12" w:space="0" w:color="000080"/>
            </w:tcBorders>
          </w:tcPr>
          <w:p w14:paraId="4AA5FAE8" w14:textId="77777777" w:rsidR="00B65E47" w:rsidRPr="0050618E" w:rsidRDefault="0064554A" w:rsidP="00095A4E">
            <w:pPr>
              <w:spacing w:before="96" w:after="96"/>
              <w:rPr>
                <w:lang w:val="en-GB" w:eastAsia="en-GB"/>
              </w:rPr>
            </w:pPr>
            <w:r w:rsidRPr="0050618E">
              <w:rPr>
                <w:lang w:val="en-GB" w:eastAsia="en-GB"/>
              </w:rPr>
              <w:t>ODYSSEA</w:t>
            </w:r>
          </w:p>
        </w:tc>
      </w:tr>
      <w:tr w:rsidR="00B65E47" w:rsidRPr="0050618E" w14:paraId="7483360C" w14:textId="77777777"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39B21B8E" w14:textId="77777777" w:rsidR="00B65E47" w:rsidRPr="0050618E" w:rsidRDefault="0064554A" w:rsidP="00C35537">
            <w:pPr>
              <w:pStyle w:val="TableHeader2"/>
            </w:pPr>
            <w:r w:rsidRPr="0050618E">
              <w:t>Grant agreement number</w:t>
            </w:r>
          </w:p>
        </w:tc>
        <w:tc>
          <w:tcPr>
            <w:tcW w:w="6806" w:type="dxa"/>
            <w:tcBorders>
              <w:top w:val="single" w:sz="6" w:space="0" w:color="auto"/>
              <w:left w:val="single" w:sz="6" w:space="0" w:color="auto"/>
              <w:bottom w:val="single" w:sz="6" w:space="0" w:color="auto"/>
              <w:right w:val="single" w:sz="12" w:space="0" w:color="000080"/>
            </w:tcBorders>
          </w:tcPr>
          <w:p w14:paraId="00D7DE99" w14:textId="77777777" w:rsidR="00B65E47" w:rsidRPr="0050618E" w:rsidRDefault="0064554A" w:rsidP="00095A4E">
            <w:pPr>
              <w:spacing w:before="96" w:after="96"/>
              <w:rPr>
                <w:lang w:val="en-GB" w:eastAsia="en-GB"/>
              </w:rPr>
            </w:pPr>
            <w:r w:rsidRPr="00615447">
              <w:rPr>
                <w:rFonts w:eastAsia="Times New Roman" w:cs="Arial"/>
                <w:lang w:val="en-GB" w:eastAsia="ro-RO"/>
              </w:rPr>
              <w:t>727277</w:t>
            </w:r>
          </w:p>
        </w:tc>
      </w:tr>
      <w:tr w:rsidR="00B65E47" w:rsidRPr="0050618E" w14:paraId="06B0C4D3" w14:textId="77777777"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68BD597A" w14:textId="77777777" w:rsidR="00B65E47" w:rsidRPr="0050618E" w:rsidRDefault="0064554A" w:rsidP="00C35537">
            <w:pPr>
              <w:pStyle w:val="TableHeader2"/>
            </w:pPr>
            <w:r w:rsidRPr="0050618E">
              <w:t>Project coordinator</w:t>
            </w:r>
          </w:p>
        </w:tc>
        <w:tc>
          <w:tcPr>
            <w:tcW w:w="6806" w:type="dxa"/>
            <w:tcBorders>
              <w:top w:val="single" w:sz="6" w:space="0" w:color="auto"/>
              <w:left w:val="single" w:sz="6" w:space="0" w:color="auto"/>
              <w:bottom w:val="single" w:sz="6" w:space="0" w:color="auto"/>
              <w:right w:val="single" w:sz="12" w:space="0" w:color="000080"/>
            </w:tcBorders>
          </w:tcPr>
          <w:p w14:paraId="431E9116" w14:textId="77777777" w:rsidR="00B65E47" w:rsidRPr="0050618E" w:rsidRDefault="0064554A" w:rsidP="00095A4E">
            <w:pPr>
              <w:spacing w:before="96" w:after="96"/>
              <w:rPr>
                <w:lang w:val="en-GB" w:eastAsia="en-GB"/>
              </w:rPr>
            </w:pPr>
            <w:r w:rsidRPr="0050618E">
              <w:rPr>
                <w:rFonts w:eastAsia="Times New Roman" w:cs="Arial"/>
                <w:lang w:val="en-GB" w:eastAsia="ro-RO"/>
              </w:rPr>
              <w:t>Georgios Sylaios</w:t>
            </w:r>
            <w:r w:rsidR="00B104AC">
              <w:rPr>
                <w:rFonts w:eastAsia="Times New Roman" w:cs="Arial"/>
                <w:lang w:val="en-GB" w:eastAsia="ro-RO"/>
              </w:rPr>
              <w:t>, DUTH</w:t>
            </w:r>
          </w:p>
        </w:tc>
      </w:tr>
      <w:tr w:rsidR="00B65E47" w:rsidRPr="0050618E" w14:paraId="75282BD7" w14:textId="77777777"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467B7F3C" w14:textId="77777777" w:rsidR="00B65E47" w:rsidRPr="0050618E" w:rsidRDefault="0064554A" w:rsidP="00C35537">
            <w:pPr>
              <w:pStyle w:val="TableHeader2"/>
            </w:pPr>
            <w:r w:rsidRPr="0050618E">
              <w:t>Project start date and duration</w:t>
            </w:r>
          </w:p>
        </w:tc>
        <w:tc>
          <w:tcPr>
            <w:tcW w:w="6806" w:type="dxa"/>
            <w:tcBorders>
              <w:top w:val="single" w:sz="6" w:space="0" w:color="auto"/>
              <w:left w:val="single" w:sz="6" w:space="0" w:color="auto"/>
              <w:bottom w:val="single" w:sz="6" w:space="0" w:color="auto"/>
              <w:right w:val="single" w:sz="12" w:space="0" w:color="000080"/>
            </w:tcBorders>
          </w:tcPr>
          <w:p w14:paraId="0ACCFD90" w14:textId="77777777" w:rsidR="00B65E47" w:rsidRPr="0050618E" w:rsidRDefault="0064554A" w:rsidP="00095A4E">
            <w:pPr>
              <w:spacing w:before="96" w:after="96"/>
              <w:rPr>
                <w:lang w:val="en-GB" w:eastAsia="en-GB"/>
              </w:rPr>
            </w:pPr>
            <w:r w:rsidRPr="0050618E">
              <w:rPr>
                <w:rFonts w:eastAsia="Times New Roman" w:cs="Arial"/>
                <w:lang w:val="en-GB" w:eastAsia="ro-RO"/>
              </w:rPr>
              <w:t>1</w:t>
            </w:r>
            <w:r w:rsidRPr="0050618E">
              <w:rPr>
                <w:rFonts w:eastAsia="Times New Roman" w:cs="Arial"/>
                <w:vertAlign w:val="superscript"/>
                <w:lang w:val="en-GB" w:eastAsia="ro-RO"/>
              </w:rPr>
              <w:t>st</w:t>
            </w:r>
            <w:r w:rsidRPr="0050618E">
              <w:rPr>
                <w:rFonts w:eastAsia="Times New Roman" w:cs="Arial"/>
                <w:lang w:val="en-GB" w:eastAsia="ro-RO"/>
              </w:rPr>
              <w:t xml:space="preserve"> June 2017, 54 months</w:t>
            </w:r>
          </w:p>
        </w:tc>
      </w:tr>
      <w:tr w:rsidR="00B65E47" w:rsidRPr="0050618E" w14:paraId="5AE55229" w14:textId="77777777" w:rsidTr="005D3031">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2126CF98" w14:textId="77777777" w:rsidR="00B65E47" w:rsidRPr="0050618E" w:rsidRDefault="0064554A" w:rsidP="00C35537">
            <w:pPr>
              <w:pStyle w:val="TableHeader2"/>
            </w:pPr>
            <w:r w:rsidRPr="0050618E">
              <w:t>Project website</w:t>
            </w:r>
          </w:p>
        </w:tc>
        <w:tc>
          <w:tcPr>
            <w:tcW w:w="6806" w:type="dxa"/>
            <w:tcBorders>
              <w:top w:val="single" w:sz="6" w:space="0" w:color="auto"/>
              <w:left w:val="single" w:sz="6" w:space="0" w:color="auto"/>
              <w:bottom w:val="single" w:sz="12" w:space="0" w:color="000080"/>
              <w:right w:val="single" w:sz="12" w:space="0" w:color="000080"/>
            </w:tcBorders>
          </w:tcPr>
          <w:p w14:paraId="68F6B0B0" w14:textId="77777777" w:rsidR="00B65E47" w:rsidRPr="0050618E" w:rsidRDefault="0064554A" w:rsidP="00095A4E">
            <w:pPr>
              <w:spacing w:before="96" w:after="96"/>
              <w:rPr>
                <w:lang w:val="en-GB" w:eastAsia="en-GB"/>
              </w:rPr>
            </w:pPr>
            <w:r w:rsidRPr="0050618E">
              <w:rPr>
                <w:lang w:val="en-GB" w:eastAsia="en-GB"/>
              </w:rPr>
              <w:t>http://odysseaplatform.eu/</w:t>
            </w:r>
          </w:p>
        </w:tc>
      </w:tr>
    </w:tbl>
    <w:p w14:paraId="2A8DE343" w14:textId="77777777" w:rsidR="00B65E47" w:rsidRPr="0050618E" w:rsidRDefault="00B65E47" w:rsidP="006B2561">
      <w:pPr>
        <w:rPr>
          <w:lang w:val="en-GB"/>
        </w:rPr>
      </w:pPr>
    </w:p>
    <w:p w14:paraId="20543831" w14:textId="77777777" w:rsidR="00B65E47" w:rsidRPr="006B2561" w:rsidRDefault="00B65E47" w:rsidP="006B2561">
      <w:pPr>
        <w:rPr>
          <w:lang w:val="en-GB"/>
        </w:rPr>
      </w:pPr>
    </w:p>
    <w:p w14:paraId="59FC61C7" w14:textId="77777777" w:rsidR="00B65E47" w:rsidRPr="0050618E" w:rsidRDefault="00B65E47" w:rsidP="00095A4E">
      <w:pPr>
        <w:spacing w:after="240" w:line="252" w:lineRule="auto"/>
        <w:rPr>
          <w:rFonts w:asciiTheme="majorHAnsi" w:eastAsiaTheme="majorEastAsia" w:hAnsiTheme="majorHAnsi" w:cstheme="majorBidi"/>
          <w:color w:val="04427B"/>
          <w:sz w:val="28"/>
          <w:szCs w:val="28"/>
          <w:lang w:val="en-GB"/>
        </w:rPr>
      </w:pPr>
      <w:r w:rsidRPr="0050618E">
        <w:rPr>
          <w:lang w:val="en-GB"/>
        </w:rPr>
        <w:br w:type="page"/>
      </w:r>
    </w:p>
    <w:p w14:paraId="423FEF0D" w14:textId="77777777" w:rsidR="00B65E47" w:rsidRPr="0050618E" w:rsidRDefault="00B65E47" w:rsidP="006B2561">
      <w:pPr>
        <w:rPr>
          <w:lang w:val="en-GB"/>
        </w:rPr>
      </w:pPr>
    </w:p>
    <w:p w14:paraId="29C2A4CF" w14:textId="77777777" w:rsidR="00B65E47" w:rsidRPr="0050618E" w:rsidRDefault="00B65E47" w:rsidP="00095A4E">
      <w:pPr>
        <w:rPr>
          <w:b/>
          <w:bCs/>
          <w:u w:val="single"/>
          <w:lang w:val="en-GB"/>
        </w:rPr>
      </w:pPr>
    </w:p>
    <w:p w14:paraId="2B395FEF" w14:textId="77777777" w:rsidR="00B65E47" w:rsidRPr="0050618E" w:rsidRDefault="00B65E47" w:rsidP="00095A4E">
      <w:pPr>
        <w:rPr>
          <w:b/>
          <w:bCs/>
          <w:u w:val="single"/>
          <w:lang w:val="en-GB"/>
        </w:rPr>
      </w:pPr>
    </w:p>
    <w:p w14:paraId="53221948" w14:textId="77777777" w:rsidR="00B65E47" w:rsidRPr="0050618E" w:rsidRDefault="00B65E47" w:rsidP="00095A4E">
      <w:pPr>
        <w:rPr>
          <w:b/>
          <w:bCs/>
          <w:u w:val="single"/>
          <w:lang w:val="en-GB"/>
        </w:rPr>
      </w:pPr>
    </w:p>
    <w:p w14:paraId="5E30C79B" w14:textId="77777777" w:rsidR="00B65E47" w:rsidRPr="0050618E" w:rsidRDefault="00B65E47" w:rsidP="00095A4E">
      <w:pPr>
        <w:rPr>
          <w:b/>
          <w:bCs/>
          <w:u w:val="single"/>
          <w:lang w:val="en-GB"/>
        </w:rPr>
      </w:pPr>
    </w:p>
    <w:p w14:paraId="10666718" w14:textId="77777777" w:rsidR="00B65E47" w:rsidRPr="0050618E" w:rsidRDefault="00B65E47" w:rsidP="00095A4E">
      <w:pPr>
        <w:rPr>
          <w:b/>
          <w:bCs/>
          <w:u w:val="single"/>
          <w:lang w:val="en-GB"/>
        </w:rPr>
      </w:pPr>
    </w:p>
    <w:p w14:paraId="438DB8C5" w14:textId="77777777" w:rsidR="00B65E47" w:rsidRPr="0050618E" w:rsidRDefault="00B65E47" w:rsidP="00095A4E">
      <w:pPr>
        <w:rPr>
          <w:b/>
          <w:bCs/>
          <w:u w:val="single"/>
          <w:lang w:val="en-GB"/>
        </w:rPr>
      </w:pPr>
    </w:p>
    <w:p w14:paraId="2EF6281F" w14:textId="77777777" w:rsidR="00B65E47" w:rsidRPr="0050618E" w:rsidRDefault="00B65E47" w:rsidP="00095A4E">
      <w:pPr>
        <w:rPr>
          <w:b/>
          <w:bCs/>
          <w:u w:val="single"/>
          <w:lang w:val="en-GB"/>
        </w:rPr>
      </w:pPr>
    </w:p>
    <w:p w14:paraId="346DFCD6" w14:textId="77777777" w:rsidR="00B65E47" w:rsidRPr="0050618E" w:rsidRDefault="00B65E47" w:rsidP="00095A4E">
      <w:pPr>
        <w:rPr>
          <w:b/>
          <w:bCs/>
          <w:u w:val="single"/>
          <w:lang w:val="en-GB"/>
        </w:rPr>
      </w:pPr>
    </w:p>
    <w:p w14:paraId="7A8973D5" w14:textId="77777777" w:rsidR="00B65E47" w:rsidRPr="0050618E" w:rsidRDefault="00B65E47" w:rsidP="00095A4E">
      <w:pPr>
        <w:rPr>
          <w:b/>
          <w:bCs/>
          <w:u w:val="single"/>
          <w:lang w:val="en-GB"/>
        </w:rPr>
      </w:pPr>
    </w:p>
    <w:p w14:paraId="062DA745" w14:textId="77777777" w:rsidR="00B65E47" w:rsidRPr="0050618E" w:rsidRDefault="00B65E47" w:rsidP="00095A4E">
      <w:pPr>
        <w:rPr>
          <w:b/>
          <w:bCs/>
          <w:u w:val="single"/>
          <w:lang w:val="en-GB"/>
        </w:rPr>
      </w:pPr>
    </w:p>
    <w:p w14:paraId="2076C355" w14:textId="77777777" w:rsidR="00B65E47" w:rsidRPr="0050618E" w:rsidRDefault="00B65E47" w:rsidP="00095A4E">
      <w:pPr>
        <w:rPr>
          <w:b/>
          <w:bCs/>
          <w:u w:val="single"/>
          <w:lang w:val="en-GB"/>
        </w:rPr>
      </w:pPr>
    </w:p>
    <w:p w14:paraId="07304F60" w14:textId="77777777" w:rsidR="00B65E47" w:rsidRPr="0050618E" w:rsidRDefault="00B65E47" w:rsidP="00095A4E">
      <w:pPr>
        <w:rPr>
          <w:b/>
          <w:bCs/>
          <w:u w:val="single"/>
          <w:lang w:val="en-GB"/>
        </w:rPr>
      </w:pPr>
    </w:p>
    <w:p w14:paraId="6361D1E4" w14:textId="77777777" w:rsidR="00B65E47" w:rsidRPr="0050618E" w:rsidRDefault="00B65E47" w:rsidP="00095A4E">
      <w:pPr>
        <w:rPr>
          <w:b/>
          <w:bCs/>
          <w:u w:val="single"/>
          <w:lang w:val="en-GB"/>
        </w:rPr>
      </w:pPr>
    </w:p>
    <w:p w14:paraId="3ABE04A0" w14:textId="77777777" w:rsidR="00B65E47" w:rsidRPr="0050618E" w:rsidRDefault="00B65E47" w:rsidP="00095A4E">
      <w:pPr>
        <w:rPr>
          <w:b/>
          <w:bCs/>
          <w:u w:val="single"/>
          <w:lang w:val="en-GB"/>
        </w:rPr>
      </w:pPr>
    </w:p>
    <w:p w14:paraId="26C43E13" w14:textId="77777777" w:rsidR="00B65E47" w:rsidRPr="0050618E" w:rsidRDefault="00B65E47" w:rsidP="00095A4E">
      <w:pPr>
        <w:rPr>
          <w:b/>
          <w:bCs/>
          <w:u w:val="single"/>
          <w:lang w:val="en-GB"/>
        </w:rPr>
      </w:pPr>
    </w:p>
    <w:p w14:paraId="518E3179" w14:textId="77777777" w:rsidR="00B65E47" w:rsidRPr="0050618E" w:rsidRDefault="00B65E47" w:rsidP="00095A4E">
      <w:pPr>
        <w:rPr>
          <w:b/>
          <w:bCs/>
          <w:u w:val="single"/>
          <w:lang w:val="en-GB"/>
        </w:rPr>
      </w:pPr>
    </w:p>
    <w:p w14:paraId="570CCF3D" w14:textId="77777777" w:rsidR="00B65E47" w:rsidRPr="0050618E" w:rsidRDefault="00B65E47" w:rsidP="00095A4E">
      <w:pPr>
        <w:rPr>
          <w:b/>
          <w:bCs/>
          <w:u w:val="single"/>
          <w:lang w:val="en-GB"/>
        </w:rPr>
      </w:pPr>
    </w:p>
    <w:p w14:paraId="217740A9" w14:textId="77777777" w:rsidR="00B65E47" w:rsidRPr="0050618E" w:rsidRDefault="00B65E47" w:rsidP="00095A4E">
      <w:pPr>
        <w:rPr>
          <w:b/>
          <w:bCs/>
          <w:u w:val="single"/>
          <w:lang w:val="en-GB"/>
        </w:rPr>
      </w:pPr>
    </w:p>
    <w:p w14:paraId="76F863A4" w14:textId="77777777" w:rsidR="00B65E47" w:rsidRPr="0050618E" w:rsidRDefault="00B65E47" w:rsidP="00095A4E">
      <w:pPr>
        <w:rPr>
          <w:b/>
          <w:bCs/>
          <w:u w:val="single"/>
          <w:lang w:val="en-GB"/>
        </w:rPr>
      </w:pPr>
    </w:p>
    <w:p w14:paraId="32137906" w14:textId="77777777" w:rsidR="00B65E47" w:rsidRPr="0050618E" w:rsidRDefault="00B65E47" w:rsidP="00095A4E">
      <w:pPr>
        <w:rPr>
          <w:b/>
          <w:bCs/>
          <w:u w:val="single"/>
          <w:lang w:val="en-GB"/>
        </w:rPr>
      </w:pPr>
    </w:p>
    <w:p w14:paraId="3016AB21" w14:textId="77777777" w:rsidR="00B65E47" w:rsidRPr="0050618E" w:rsidRDefault="00B65E47" w:rsidP="00095A4E">
      <w:pPr>
        <w:rPr>
          <w:b/>
          <w:bCs/>
          <w:u w:val="single"/>
          <w:lang w:val="en-GB"/>
        </w:rPr>
      </w:pPr>
    </w:p>
    <w:p w14:paraId="70AFE38E" w14:textId="77777777" w:rsidR="00B65E47" w:rsidRPr="0050618E" w:rsidRDefault="00B65E47" w:rsidP="00095A4E">
      <w:pPr>
        <w:rPr>
          <w:b/>
          <w:bCs/>
          <w:u w:val="single"/>
          <w:lang w:val="en-GB"/>
        </w:rPr>
      </w:pPr>
    </w:p>
    <w:p w14:paraId="26B9C53C" w14:textId="77777777" w:rsidR="00B65E47" w:rsidRPr="0050618E" w:rsidRDefault="00B65E47" w:rsidP="00095A4E">
      <w:pPr>
        <w:rPr>
          <w:b/>
          <w:bCs/>
          <w:u w:val="single"/>
          <w:lang w:val="en-GB"/>
        </w:rPr>
      </w:pPr>
    </w:p>
    <w:p w14:paraId="3FD05202" w14:textId="77777777" w:rsidR="00B65E47" w:rsidRPr="0050618E" w:rsidRDefault="00B65E47" w:rsidP="00095A4E">
      <w:pPr>
        <w:rPr>
          <w:b/>
          <w:bCs/>
          <w:u w:val="single"/>
          <w:lang w:val="en-GB"/>
        </w:rPr>
      </w:pPr>
    </w:p>
    <w:p w14:paraId="35E6EDF2" w14:textId="77777777" w:rsidR="00B65E47" w:rsidRPr="0050618E" w:rsidRDefault="00B65E47" w:rsidP="00095A4E">
      <w:pPr>
        <w:rPr>
          <w:b/>
          <w:bCs/>
          <w:u w:val="single"/>
          <w:lang w:val="en-GB"/>
        </w:rPr>
      </w:pPr>
    </w:p>
    <w:p w14:paraId="774320DF" w14:textId="77777777" w:rsidR="00B65E47" w:rsidRPr="0050618E" w:rsidRDefault="00B65E47" w:rsidP="00095A4E">
      <w:pPr>
        <w:rPr>
          <w:b/>
          <w:bCs/>
          <w:u w:val="single"/>
          <w:lang w:val="en-GB"/>
        </w:rPr>
      </w:pPr>
    </w:p>
    <w:p w14:paraId="6551018C" w14:textId="77777777" w:rsidR="00B65E47" w:rsidRPr="0050618E" w:rsidRDefault="00B65E47" w:rsidP="00095A4E">
      <w:pPr>
        <w:rPr>
          <w:b/>
          <w:bCs/>
          <w:u w:val="single"/>
          <w:lang w:val="en-GB"/>
        </w:rPr>
      </w:pPr>
    </w:p>
    <w:p w14:paraId="6FB53F7C" w14:textId="77777777" w:rsidR="00B65E47" w:rsidRPr="0050618E" w:rsidRDefault="00B65E47" w:rsidP="00095A4E">
      <w:pPr>
        <w:rPr>
          <w:b/>
          <w:bCs/>
          <w:u w:val="single"/>
          <w:lang w:val="en-GB"/>
        </w:rPr>
      </w:pPr>
    </w:p>
    <w:p w14:paraId="175159E8" w14:textId="77777777" w:rsidR="00536FB5" w:rsidRDefault="00536FB5" w:rsidP="00095A4E">
      <w:pPr>
        <w:rPr>
          <w:b/>
          <w:bCs/>
          <w:u w:val="single"/>
          <w:lang w:val="en-GB"/>
        </w:rPr>
      </w:pPr>
    </w:p>
    <w:p w14:paraId="26F2D573" w14:textId="77777777" w:rsidR="00536FB5" w:rsidRDefault="00536FB5" w:rsidP="00095A4E">
      <w:pPr>
        <w:rPr>
          <w:b/>
          <w:bCs/>
          <w:u w:val="single"/>
          <w:lang w:val="en-GB"/>
        </w:rPr>
      </w:pPr>
    </w:p>
    <w:p w14:paraId="4CF37125" w14:textId="77777777" w:rsidR="00536FB5" w:rsidRDefault="00536FB5" w:rsidP="00095A4E">
      <w:pPr>
        <w:rPr>
          <w:b/>
          <w:bCs/>
          <w:u w:val="single"/>
          <w:lang w:val="en-GB"/>
        </w:rPr>
      </w:pPr>
    </w:p>
    <w:p w14:paraId="32488683" w14:textId="77777777" w:rsidR="00536FB5" w:rsidRDefault="00536FB5" w:rsidP="00095A4E">
      <w:pPr>
        <w:rPr>
          <w:b/>
          <w:bCs/>
          <w:u w:val="single"/>
          <w:lang w:val="en-GB"/>
        </w:rPr>
      </w:pPr>
    </w:p>
    <w:p w14:paraId="235D22EA" w14:textId="77777777" w:rsidR="00536FB5" w:rsidRDefault="00536FB5" w:rsidP="00095A4E">
      <w:pPr>
        <w:rPr>
          <w:b/>
          <w:bCs/>
          <w:u w:val="single"/>
          <w:lang w:val="en-GB"/>
        </w:rPr>
      </w:pPr>
    </w:p>
    <w:p w14:paraId="47111DE2" w14:textId="77777777" w:rsidR="00536FB5" w:rsidRDefault="00536FB5" w:rsidP="00095A4E">
      <w:pPr>
        <w:rPr>
          <w:b/>
          <w:bCs/>
          <w:u w:val="single"/>
          <w:lang w:val="en-GB"/>
        </w:rPr>
      </w:pPr>
    </w:p>
    <w:p w14:paraId="76B44DC0" w14:textId="77777777" w:rsidR="00536FB5" w:rsidRDefault="00536FB5" w:rsidP="00095A4E">
      <w:pPr>
        <w:rPr>
          <w:b/>
          <w:bCs/>
          <w:u w:val="single"/>
          <w:lang w:val="en-GB"/>
        </w:rPr>
      </w:pPr>
    </w:p>
    <w:p w14:paraId="7E17B91B" w14:textId="77777777" w:rsidR="00536FB5" w:rsidRDefault="00536FB5" w:rsidP="00095A4E">
      <w:pPr>
        <w:rPr>
          <w:b/>
          <w:bCs/>
          <w:u w:val="single"/>
          <w:lang w:val="en-GB"/>
        </w:rPr>
      </w:pPr>
    </w:p>
    <w:p w14:paraId="6F253279" w14:textId="77777777" w:rsidR="00536FB5" w:rsidRDefault="00536FB5" w:rsidP="00095A4E">
      <w:pPr>
        <w:rPr>
          <w:b/>
          <w:bCs/>
          <w:u w:val="single"/>
          <w:lang w:val="en-GB"/>
        </w:rPr>
      </w:pPr>
    </w:p>
    <w:p w14:paraId="010E3AEE" w14:textId="77777777" w:rsidR="00536FB5" w:rsidRDefault="00536FB5" w:rsidP="00095A4E">
      <w:pPr>
        <w:rPr>
          <w:b/>
          <w:bCs/>
          <w:u w:val="single"/>
          <w:lang w:val="en-GB"/>
        </w:rPr>
      </w:pPr>
    </w:p>
    <w:p w14:paraId="19F77064" w14:textId="77777777" w:rsidR="00536FB5" w:rsidRDefault="00536FB5" w:rsidP="00095A4E">
      <w:pPr>
        <w:rPr>
          <w:b/>
          <w:bCs/>
          <w:u w:val="single"/>
          <w:lang w:val="en-GB"/>
        </w:rPr>
      </w:pPr>
    </w:p>
    <w:p w14:paraId="449F5B16" w14:textId="77777777" w:rsidR="00536FB5" w:rsidRDefault="00536FB5" w:rsidP="00095A4E">
      <w:pPr>
        <w:rPr>
          <w:b/>
          <w:bCs/>
          <w:u w:val="single"/>
          <w:lang w:val="en-GB"/>
        </w:rPr>
      </w:pPr>
    </w:p>
    <w:p w14:paraId="30762728" w14:textId="77777777" w:rsidR="00536FB5" w:rsidRDefault="00536FB5" w:rsidP="00095A4E">
      <w:pPr>
        <w:rPr>
          <w:b/>
          <w:bCs/>
          <w:u w:val="single"/>
          <w:lang w:val="en-GB"/>
        </w:rPr>
      </w:pPr>
    </w:p>
    <w:p w14:paraId="3FC908B1" w14:textId="77777777" w:rsidR="00B65E47" w:rsidRPr="0050618E" w:rsidRDefault="00B65E47" w:rsidP="00095A4E">
      <w:pPr>
        <w:rPr>
          <w:b/>
          <w:bCs/>
          <w:u w:val="single"/>
          <w:lang w:val="en-GB"/>
        </w:rPr>
      </w:pPr>
      <w:r w:rsidRPr="0050618E">
        <w:rPr>
          <w:b/>
          <w:bCs/>
          <w:u w:val="single"/>
          <w:lang w:val="en-GB"/>
        </w:rPr>
        <w:t>PROPRIETARY RIGHTS STATEMENT</w:t>
      </w:r>
    </w:p>
    <w:p w14:paraId="1E5F3C01" w14:textId="77777777" w:rsidR="00B65E47" w:rsidRPr="0050618E" w:rsidRDefault="00B65E47" w:rsidP="00CD207F">
      <w:pPr>
        <w:rPr>
          <w:lang w:val="en-GB" w:eastAsia="en-GB"/>
        </w:rPr>
      </w:pPr>
      <w:r w:rsidRPr="0050618E">
        <w:rPr>
          <w:lang w:val="en-GB" w:eastAsia="en-GB"/>
        </w:rPr>
        <w:t xml:space="preserve">This document contains information, which is proprietary to the ODYSSEA consortium. Neither this document </w:t>
      </w:r>
      <w:r w:rsidR="007E1128">
        <w:rPr>
          <w:lang w:val="en-GB" w:eastAsia="en-GB"/>
        </w:rPr>
        <w:t>n</w:t>
      </w:r>
      <w:r w:rsidRPr="0050618E">
        <w:rPr>
          <w:lang w:val="en-GB" w:eastAsia="en-GB"/>
        </w:rPr>
        <w:t>or the information contained within may be duplicated, used or communicated except with the prior written permission of the ODYSSEA coordinator.</w:t>
      </w:r>
    </w:p>
    <w:p w14:paraId="468DB3B3" w14:textId="77777777" w:rsidR="00B65E47" w:rsidRPr="0050618E" w:rsidRDefault="00B65E47" w:rsidP="00095A4E">
      <w:pPr>
        <w:spacing w:after="240" w:line="252" w:lineRule="auto"/>
        <w:rPr>
          <w:lang w:val="en-GB" w:eastAsia="en-GB"/>
        </w:rPr>
      </w:pPr>
      <w:r w:rsidRPr="0050618E">
        <w:rPr>
          <w:lang w:val="en-GB" w:eastAsia="en-GB"/>
        </w:rPr>
        <w:br w:type="page"/>
      </w:r>
    </w:p>
    <w:p w14:paraId="0CE252E7" w14:textId="15368483" w:rsidR="00301BD0" w:rsidRPr="009F0065" w:rsidRDefault="00301BD0" w:rsidP="00301BD0">
      <w:pPr>
        <w:pStyle w:val="1"/>
        <w:rPr>
          <w:b/>
          <w:bCs/>
          <w:lang w:val="en-GB"/>
        </w:rPr>
      </w:pPr>
      <w:bookmarkStart w:id="0" w:name="_Toc514185853"/>
      <w:bookmarkStart w:id="1" w:name="_Toc514186070"/>
      <w:bookmarkStart w:id="2" w:name="_Toc514185854"/>
      <w:bookmarkStart w:id="3" w:name="_Toc514186071"/>
      <w:bookmarkStart w:id="4" w:name="_Toc514185859"/>
      <w:bookmarkStart w:id="5" w:name="_Toc514186076"/>
      <w:bookmarkEnd w:id="0"/>
      <w:bookmarkEnd w:id="1"/>
      <w:bookmarkEnd w:id="2"/>
      <w:bookmarkEnd w:id="3"/>
      <w:bookmarkEnd w:id="4"/>
      <w:bookmarkEnd w:id="5"/>
      <w:r>
        <w:rPr>
          <w:b/>
          <w:bCs/>
          <w:lang w:val="en-GB"/>
        </w:rPr>
        <w:t>S</w:t>
      </w:r>
      <w:r w:rsidRPr="009F0065">
        <w:rPr>
          <w:b/>
          <w:bCs/>
          <w:lang w:val="en-GB"/>
        </w:rPr>
        <w:t>etting the scene</w:t>
      </w:r>
      <w:r>
        <w:rPr>
          <w:b/>
          <w:bCs/>
          <w:lang w:val="en-GB"/>
        </w:rPr>
        <w:t xml:space="preserve"> for the partner meeting</w:t>
      </w:r>
    </w:p>
    <w:p w14:paraId="61931399" w14:textId="3DAD7C1E" w:rsidR="00301BD0" w:rsidRDefault="00301BD0" w:rsidP="00301BD0">
      <w:pPr>
        <w:jc w:val="both"/>
        <w:rPr>
          <w:iCs/>
          <w:szCs w:val="24"/>
        </w:rPr>
      </w:pPr>
      <w:r>
        <w:rPr>
          <w:iCs/>
          <w:szCs w:val="24"/>
          <w:lang w:val="en-GB"/>
        </w:rPr>
        <w:t xml:space="preserve">As we all know by now, </w:t>
      </w:r>
      <w:r w:rsidRPr="0042657A">
        <w:rPr>
          <w:iCs/>
          <w:szCs w:val="24"/>
        </w:rPr>
        <w:t xml:space="preserve">ODYSSEA </w:t>
      </w:r>
      <w:r>
        <w:rPr>
          <w:iCs/>
          <w:szCs w:val="24"/>
        </w:rPr>
        <w:t>intends to</w:t>
      </w:r>
      <w:r w:rsidRPr="0042657A">
        <w:rPr>
          <w:iCs/>
          <w:szCs w:val="24"/>
        </w:rPr>
        <w:t xml:space="preserve"> develop, operate and demonstrate </w:t>
      </w:r>
      <w:r w:rsidRPr="009F0065">
        <w:rPr>
          <w:iCs/>
          <w:szCs w:val="24"/>
        </w:rPr>
        <w:t>an interoperable and cost-effective platform</w:t>
      </w:r>
      <w:r w:rsidRPr="0042657A">
        <w:rPr>
          <w:iCs/>
          <w:szCs w:val="24"/>
        </w:rPr>
        <w:t xml:space="preserve"> that fully integrates networks of observing and forecasting systems across the Mediterranean basin, addressing both the open sea and the coastal zone. </w:t>
      </w:r>
    </w:p>
    <w:p w14:paraId="6263D0D0" w14:textId="77777777" w:rsidR="00301BD0" w:rsidRDefault="00301BD0" w:rsidP="00301BD0">
      <w:pPr>
        <w:jc w:val="both"/>
        <w:rPr>
          <w:iCs/>
          <w:szCs w:val="24"/>
        </w:rPr>
      </w:pPr>
    </w:p>
    <w:p w14:paraId="2A4E9B8C" w14:textId="77777777" w:rsidR="00301BD0" w:rsidRDefault="00301BD0" w:rsidP="00301BD0">
      <w:pPr>
        <w:jc w:val="both"/>
        <w:rPr>
          <w:iCs/>
          <w:szCs w:val="24"/>
        </w:rPr>
      </w:pPr>
      <w:r w:rsidRPr="00A154BD">
        <w:rPr>
          <w:iCs/>
          <w:szCs w:val="24"/>
        </w:rPr>
        <w:t xml:space="preserve">In the DoA, we have stated that the ODYSSEA project with its user-centered approach is designed around four main phases: (A) Preparatory Actions (WP1 – WP3), (B) Data Collection (WP4 – WP5), (C) Generating Services (WP6 – WP8) and (D) Impact Generation (WP9 – WP12). </w:t>
      </w:r>
      <w:r>
        <w:rPr>
          <w:iCs/>
          <w:szCs w:val="24"/>
        </w:rPr>
        <w:t>I</w:t>
      </w:r>
      <w:r w:rsidRPr="00A154BD">
        <w:rPr>
          <w:iCs/>
          <w:szCs w:val="24"/>
        </w:rPr>
        <w:t>n practice there are really three main interrelated main activities: (A) Setting up and operating the observatories (WP2, WP4 – WP5), (B) Developing the platform (WP3, WP6 – WP8) and (C) Ensuring the uptake of the results by a large audience in general and Blue Growth in particular (WP9 – WP12). Put it otherwise, these three main activities are the data input (A), processing and information output (B) and use (C).</w:t>
      </w:r>
    </w:p>
    <w:p w14:paraId="24B2177D" w14:textId="77777777" w:rsidR="00301BD0" w:rsidRPr="00210F0E" w:rsidRDefault="00301BD0" w:rsidP="00301BD0">
      <w:pPr>
        <w:jc w:val="both"/>
        <w:rPr>
          <w:iCs/>
          <w:sz w:val="8"/>
          <w:szCs w:val="8"/>
        </w:rPr>
      </w:pPr>
    </w:p>
    <w:p w14:paraId="5F3BD0C7" w14:textId="6346EEF3" w:rsidR="00301BD0" w:rsidRDefault="00301BD0" w:rsidP="00301BD0">
      <w:pPr>
        <w:jc w:val="both"/>
        <w:rPr>
          <w:iCs/>
          <w:szCs w:val="24"/>
        </w:rPr>
      </w:pPr>
    </w:p>
    <w:p w14:paraId="7D0B4B67" w14:textId="0BA874B7" w:rsidR="00E829E6" w:rsidRDefault="00E829E6" w:rsidP="00E829E6">
      <w:pPr>
        <w:jc w:val="both"/>
        <w:rPr>
          <w:iCs/>
          <w:szCs w:val="24"/>
        </w:rPr>
      </w:pPr>
      <w:r>
        <w:rPr>
          <w:iCs/>
          <w:szCs w:val="24"/>
        </w:rPr>
        <w:t>In the first half of the project (we are exactly half-way), fo</w:t>
      </w:r>
      <w:r w:rsidR="00301BD0" w:rsidRPr="00A154BD">
        <w:rPr>
          <w:iCs/>
          <w:szCs w:val="24"/>
        </w:rPr>
        <w:t xml:space="preserve">r each of these </w:t>
      </w:r>
      <w:r w:rsidR="00301BD0">
        <w:rPr>
          <w:iCs/>
          <w:szCs w:val="24"/>
        </w:rPr>
        <w:t xml:space="preserve">three </w:t>
      </w:r>
      <w:r w:rsidR="00301BD0" w:rsidRPr="00A154BD">
        <w:rPr>
          <w:iCs/>
          <w:szCs w:val="24"/>
        </w:rPr>
        <w:t xml:space="preserve">main activities, we </w:t>
      </w:r>
      <w:r w:rsidR="00301BD0">
        <w:rPr>
          <w:iCs/>
          <w:szCs w:val="24"/>
        </w:rPr>
        <w:t xml:space="preserve">have been </w:t>
      </w:r>
      <w:r>
        <w:rPr>
          <w:iCs/>
          <w:szCs w:val="24"/>
        </w:rPr>
        <w:t xml:space="preserve">working in separate tracks. However, it is now time that </w:t>
      </w:r>
      <w:r w:rsidRPr="00615447">
        <w:rPr>
          <w:b/>
          <w:bCs/>
          <w:iCs/>
          <w:szCs w:val="24"/>
        </w:rPr>
        <w:t>we integrate the various activities and tracks into one operational platform</w:t>
      </w:r>
      <w:r>
        <w:rPr>
          <w:iCs/>
          <w:szCs w:val="24"/>
        </w:rPr>
        <w:t xml:space="preserve">. The </w:t>
      </w:r>
      <w:r w:rsidR="00CC324C">
        <w:rPr>
          <w:iCs/>
          <w:szCs w:val="24"/>
        </w:rPr>
        <w:t>m</w:t>
      </w:r>
      <w:r>
        <w:rPr>
          <w:iCs/>
          <w:szCs w:val="24"/>
        </w:rPr>
        <w:t>odels</w:t>
      </w:r>
      <w:r w:rsidR="00CC324C">
        <w:rPr>
          <w:iCs/>
          <w:szCs w:val="24"/>
        </w:rPr>
        <w:t>, the</w:t>
      </w:r>
      <w:r>
        <w:rPr>
          <w:iCs/>
          <w:szCs w:val="24"/>
        </w:rPr>
        <w:t xml:space="preserve"> </w:t>
      </w:r>
      <w:r w:rsidR="00CC324C">
        <w:rPr>
          <w:iCs/>
          <w:szCs w:val="24"/>
        </w:rPr>
        <w:t>s</w:t>
      </w:r>
      <w:r>
        <w:rPr>
          <w:iCs/>
          <w:szCs w:val="24"/>
        </w:rPr>
        <w:t>ensors, the algorithms and back-end of the platform should be integrated and synchronized in such a way that it will provide the services that our many end-users are interested in and would be willing to pay for in due time.</w:t>
      </w:r>
    </w:p>
    <w:p w14:paraId="273E0F5B" w14:textId="77777777" w:rsidR="00E829E6" w:rsidRDefault="00E829E6" w:rsidP="00E829E6">
      <w:pPr>
        <w:jc w:val="both"/>
        <w:rPr>
          <w:iCs/>
          <w:szCs w:val="24"/>
        </w:rPr>
      </w:pPr>
    </w:p>
    <w:p w14:paraId="7CD4B7A5" w14:textId="7EFDD765" w:rsidR="00301BD0" w:rsidRDefault="00E829E6" w:rsidP="00E829E6">
      <w:pPr>
        <w:jc w:val="both"/>
        <w:rPr>
          <w:iCs/>
          <w:szCs w:val="24"/>
        </w:rPr>
      </w:pPr>
      <w:r>
        <w:rPr>
          <w:iCs/>
          <w:szCs w:val="24"/>
        </w:rPr>
        <w:t>So</w:t>
      </w:r>
      <w:r w:rsidR="00813984">
        <w:rPr>
          <w:iCs/>
          <w:szCs w:val="24"/>
        </w:rPr>
        <w:t>,</w:t>
      </w:r>
      <w:r>
        <w:rPr>
          <w:iCs/>
          <w:szCs w:val="24"/>
        </w:rPr>
        <w:t xml:space="preserve"> the integration of our various activities is one of the two main themes of this partner meeting. The second main theme is the preparation for sustainability. In order to achieve this, we would like to introduce a paradigm shift: instead of seeing ourselves as a project (with a beginning and an end), we should regard ourselves in a start-up stage and the grant as the seed-investment. The integration and subsequent demonstration of the platform will be the necessary condition to attract additional funding, either through sales to customers or otherwise. We will be discussing this as well at length.</w:t>
      </w:r>
    </w:p>
    <w:p w14:paraId="2864DF7C" w14:textId="77777777" w:rsidR="00301BD0" w:rsidRDefault="00301BD0" w:rsidP="00301BD0">
      <w:pPr>
        <w:jc w:val="both"/>
        <w:rPr>
          <w:iCs/>
          <w:szCs w:val="24"/>
        </w:rPr>
      </w:pPr>
    </w:p>
    <w:p w14:paraId="219757B1" w14:textId="340CCE98" w:rsidR="00301BD0" w:rsidRDefault="00301BD0" w:rsidP="00E9769D">
      <w:pPr>
        <w:jc w:val="both"/>
        <w:rPr>
          <w:iCs/>
          <w:szCs w:val="24"/>
        </w:rPr>
      </w:pPr>
      <w:r>
        <w:rPr>
          <w:iCs/>
          <w:szCs w:val="24"/>
        </w:rPr>
        <w:t>At the end of the meeting, we hope that we all know what needs to be done in the next 6 – 12 months, while having obtained significant awareness and understanding how each activity either impacts</w:t>
      </w:r>
      <w:r w:rsidR="00E829E6">
        <w:rPr>
          <w:iCs/>
          <w:szCs w:val="24"/>
        </w:rPr>
        <w:t xml:space="preserve"> </w:t>
      </w:r>
      <w:r w:rsidR="006871B3">
        <w:rPr>
          <w:iCs/>
          <w:szCs w:val="24"/>
        </w:rPr>
        <w:t>or is impacted by other activities</w:t>
      </w:r>
      <w:r>
        <w:rPr>
          <w:iCs/>
          <w:szCs w:val="24"/>
        </w:rPr>
        <w:t xml:space="preserve">. </w:t>
      </w:r>
      <w:r w:rsidR="0048144D">
        <w:rPr>
          <w:iCs/>
          <w:szCs w:val="24"/>
        </w:rPr>
        <w:t>Since all activities are interrelated, we have decided not to have any break-out meetings. We</w:t>
      </w:r>
      <w:r>
        <w:rPr>
          <w:iCs/>
          <w:szCs w:val="24"/>
        </w:rPr>
        <w:t xml:space="preserve"> also encourage you to prepare questions as asking the right questions may be more important than providing answers. Don’t take anything for granted and bear in mind that everything is related to everything else. </w:t>
      </w:r>
      <w:r w:rsidR="00813984">
        <w:rPr>
          <w:iCs/>
          <w:szCs w:val="24"/>
        </w:rPr>
        <w:t>In short</w:t>
      </w:r>
      <w:r w:rsidR="006871B3">
        <w:rPr>
          <w:iCs/>
          <w:szCs w:val="24"/>
        </w:rPr>
        <w:t xml:space="preserve">, </w:t>
      </w:r>
      <w:r>
        <w:rPr>
          <w:iCs/>
          <w:szCs w:val="24"/>
        </w:rPr>
        <w:t>even if you think that a particular topic is not related to you, so it doesn’t matter whether you understand it or not, this is absolutely wrong, at least at a high level.</w:t>
      </w:r>
    </w:p>
    <w:p w14:paraId="34848A24" w14:textId="5BB44C29" w:rsidR="008C55FC" w:rsidRDefault="008C55FC" w:rsidP="0048144D">
      <w:pPr>
        <w:jc w:val="both"/>
        <w:rPr>
          <w:iCs/>
          <w:szCs w:val="24"/>
        </w:rPr>
      </w:pPr>
    </w:p>
    <w:p w14:paraId="2EDAACDE" w14:textId="4640BE27" w:rsidR="008C55FC" w:rsidRPr="00615447" w:rsidRDefault="008C55FC" w:rsidP="00C737FA">
      <w:pPr>
        <w:jc w:val="both"/>
        <w:rPr>
          <w:b/>
          <w:bCs/>
          <w:iCs/>
          <w:sz w:val="28"/>
          <w:szCs w:val="32"/>
        </w:rPr>
      </w:pPr>
      <w:r w:rsidRPr="00615447">
        <w:rPr>
          <w:b/>
          <w:bCs/>
          <w:iCs/>
          <w:sz w:val="28"/>
          <w:szCs w:val="32"/>
        </w:rPr>
        <w:t xml:space="preserve">Key Message </w:t>
      </w:r>
      <w:r w:rsidR="00C737FA">
        <w:rPr>
          <w:b/>
          <w:bCs/>
          <w:iCs/>
          <w:sz w:val="28"/>
          <w:szCs w:val="32"/>
        </w:rPr>
        <w:t>for</w:t>
      </w:r>
      <w:r w:rsidRPr="00615447">
        <w:rPr>
          <w:b/>
          <w:bCs/>
          <w:iCs/>
          <w:sz w:val="28"/>
          <w:szCs w:val="32"/>
        </w:rPr>
        <w:t xml:space="preserve"> the Tangier Meeting: How to Turn ODYSSEA Project into a Sustainable Operation</w:t>
      </w:r>
    </w:p>
    <w:p w14:paraId="460BDBF8" w14:textId="77777777" w:rsidR="00301BD0" w:rsidRDefault="00301BD0" w:rsidP="00301BD0">
      <w:pPr>
        <w:jc w:val="both"/>
        <w:rPr>
          <w:iCs/>
          <w:szCs w:val="24"/>
        </w:rPr>
      </w:pPr>
    </w:p>
    <w:p w14:paraId="7384C363" w14:textId="77777777" w:rsidR="00184C2A" w:rsidRDefault="00184C2A">
      <w:pPr>
        <w:spacing w:after="240" w:line="252" w:lineRule="auto"/>
        <w:rPr>
          <w:rFonts w:asciiTheme="majorHAnsi" w:hAnsiTheme="majorHAnsi" w:cstheme="majorHAnsi"/>
          <w:b/>
          <w:bCs/>
        </w:rPr>
      </w:pPr>
      <w:r>
        <w:rPr>
          <w:rFonts w:asciiTheme="majorHAnsi" w:hAnsiTheme="majorHAnsi" w:cstheme="majorHAnsi"/>
          <w:b/>
          <w:bCs/>
        </w:rPr>
        <w:br w:type="page"/>
      </w:r>
    </w:p>
    <w:p w14:paraId="474890D8" w14:textId="7C956BDC" w:rsidR="00A33934" w:rsidRPr="00186C36" w:rsidRDefault="00A33934" w:rsidP="00A33934">
      <w:pPr>
        <w:rPr>
          <w:rFonts w:asciiTheme="majorHAnsi" w:hAnsiTheme="majorHAnsi" w:cstheme="majorHAnsi"/>
          <w:b/>
          <w:bCs/>
        </w:rPr>
      </w:pPr>
      <w:r w:rsidRPr="00186C36">
        <w:rPr>
          <w:rFonts w:asciiTheme="majorHAnsi" w:hAnsiTheme="majorHAnsi" w:cstheme="majorHAnsi"/>
          <w:b/>
          <w:bCs/>
        </w:rPr>
        <w:t xml:space="preserve">ODYSSEA </w:t>
      </w:r>
      <w:r w:rsidR="00CB41E3">
        <w:rPr>
          <w:rFonts w:asciiTheme="majorHAnsi" w:hAnsiTheme="majorHAnsi" w:cstheme="majorHAnsi"/>
          <w:b/>
          <w:bCs/>
        </w:rPr>
        <w:t>General Assembly Meeting</w:t>
      </w:r>
    </w:p>
    <w:p w14:paraId="45E98D41" w14:textId="77777777" w:rsidR="00A33934" w:rsidRPr="00186C36" w:rsidRDefault="00A33934" w:rsidP="00A33934">
      <w:pPr>
        <w:rPr>
          <w:rFonts w:asciiTheme="majorHAnsi" w:hAnsiTheme="majorHAnsi" w:cstheme="majorHAnsi"/>
          <w:b/>
          <w:bCs/>
        </w:rPr>
      </w:pPr>
      <w:r w:rsidRPr="00186C36">
        <w:rPr>
          <w:rFonts w:asciiTheme="majorHAnsi" w:hAnsiTheme="majorHAnsi" w:cstheme="majorHAnsi"/>
          <w:b/>
          <w:bCs/>
        </w:rPr>
        <w:t xml:space="preserve">Date: October </w:t>
      </w:r>
      <w:r w:rsidR="00085131">
        <w:rPr>
          <w:rFonts w:asciiTheme="majorHAnsi" w:hAnsiTheme="majorHAnsi" w:cstheme="majorHAnsi"/>
          <w:b/>
          <w:bCs/>
        </w:rPr>
        <w:t>29</w:t>
      </w:r>
      <w:r w:rsidRPr="00186C36">
        <w:rPr>
          <w:rFonts w:asciiTheme="majorHAnsi" w:hAnsiTheme="majorHAnsi" w:cstheme="majorHAnsi"/>
          <w:b/>
          <w:bCs/>
        </w:rPr>
        <w:t>-</w:t>
      </w:r>
      <w:r w:rsidR="00085131">
        <w:rPr>
          <w:rFonts w:asciiTheme="majorHAnsi" w:hAnsiTheme="majorHAnsi" w:cstheme="majorHAnsi"/>
          <w:b/>
          <w:bCs/>
        </w:rPr>
        <w:t>31</w:t>
      </w:r>
      <w:r w:rsidRPr="00186C36">
        <w:rPr>
          <w:rFonts w:asciiTheme="majorHAnsi" w:hAnsiTheme="majorHAnsi" w:cstheme="majorHAnsi"/>
          <w:b/>
          <w:bCs/>
        </w:rPr>
        <w:t>, 201</w:t>
      </w:r>
      <w:r w:rsidR="00085131">
        <w:rPr>
          <w:rFonts w:asciiTheme="majorHAnsi" w:hAnsiTheme="majorHAnsi" w:cstheme="majorHAnsi"/>
          <w:b/>
          <w:bCs/>
        </w:rPr>
        <w:t>9</w:t>
      </w:r>
    </w:p>
    <w:p w14:paraId="2BDCC7D6" w14:textId="41D0F05F" w:rsidR="00A33934" w:rsidRPr="00072A49" w:rsidRDefault="00A33934" w:rsidP="00A33934">
      <w:pPr>
        <w:rPr>
          <w:rFonts w:asciiTheme="majorHAnsi" w:hAnsiTheme="majorHAnsi" w:cstheme="majorHAnsi"/>
          <w:b/>
          <w:color w:val="3A3A3A"/>
          <w:sz w:val="8"/>
          <w:szCs w:val="8"/>
        </w:rPr>
      </w:pPr>
      <w:r w:rsidRPr="00186C36">
        <w:rPr>
          <w:rFonts w:asciiTheme="majorHAnsi" w:hAnsiTheme="majorHAnsi" w:cstheme="majorHAnsi"/>
          <w:b/>
          <w:bCs/>
        </w:rPr>
        <w:t xml:space="preserve">Venue: </w:t>
      </w:r>
      <w:r w:rsidR="00085131">
        <w:rPr>
          <w:rFonts w:asciiTheme="majorHAnsi" w:hAnsiTheme="majorHAnsi" w:cstheme="majorHAnsi"/>
          <w:b/>
          <w:bCs/>
        </w:rPr>
        <w:t xml:space="preserve">Movenpick Hotel, </w:t>
      </w:r>
      <w:r w:rsidR="002A0717">
        <w:rPr>
          <w:rFonts w:asciiTheme="majorHAnsi" w:hAnsiTheme="majorHAnsi" w:cstheme="majorHAnsi"/>
          <w:b/>
          <w:bCs/>
        </w:rPr>
        <w:t>Tangier</w:t>
      </w:r>
      <w:r w:rsidR="00085131">
        <w:rPr>
          <w:rFonts w:asciiTheme="majorHAnsi" w:hAnsiTheme="majorHAnsi" w:cstheme="majorHAnsi"/>
          <w:b/>
          <w:bCs/>
        </w:rPr>
        <w:t>, Morocco</w:t>
      </w:r>
      <w:r w:rsidRPr="00A33934">
        <w:rPr>
          <w:rFonts w:asciiTheme="majorHAnsi" w:hAnsiTheme="majorHAnsi" w:cstheme="majorHAnsi"/>
          <w:b/>
          <w:bCs/>
        </w:rPr>
        <w:br/>
      </w:r>
    </w:p>
    <w:p w14:paraId="4FEB32AF" w14:textId="7387A4B7" w:rsidR="00A33934" w:rsidRPr="00072A49" w:rsidRDefault="00CB41E3" w:rsidP="00615447">
      <w:pPr>
        <w:pStyle w:val="1"/>
        <w:numPr>
          <w:ilvl w:val="0"/>
          <w:numId w:val="0"/>
        </w:numPr>
        <w:rPr>
          <w:b/>
          <w:bCs/>
        </w:rPr>
      </w:pPr>
      <w:r w:rsidRPr="00072A49">
        <w:rPr>
          <w:b/>
          <w:bCs/>
        </w:rPr>
        <w:t>AGENDA</w:t>
      </w:r>
    </w:p>
    <w:p w14:paraId="0D044A87" w14:textId="55C5B19A" w:rsidR="00190F2B" w:rsidRPr="00072A49" w:rsidRDefault="00085131" w:rsidP="00A33934">
      <w:pPr>
        <w:rPr>
          <w:rFonts w:asciiTheme="majorHAnsi" w:hAnsiTheme="majorHAnsi" w:cstheme="majorHAnsi"/>
          <w:b/>
          <w:bCs/>
          <w:color w:val="FF0000"/>
        </w:rPr>
      </w:pPr>
      <w:r w:rsidRPr="00072A49">
        <w:rPr>
          <w:rFonts w:asciiTheme="majorHAnsi" w:hAnsiTheme="majorHAnsi" w:cstheme="majorHAnsi"/>
          <w:b/>
          <w:bCs/>
          <w:color w:val="FF0000"/>
        </w:rPr>
        <w:t xml:space="preserve">Tuesday, </w:t>
      </w:r>
      <w:r w:rsidR="00190F2B" w:rsidRPr="00072A49">
        <w:rPr>
          <w:rFonts w:asciiTheme="majorHAnsi" w:hAnsiTheme="majorHAnsi" w:cstheme="majorHAnsi"/>
          <w:b/>
          <w:bCs/>
          <w:color w:val="FF0000"/>
        </w:rPr>
        <w:t>October 2</w:t>
      </w:r>
      <w:r w:rsidRPr="00072A49">
        <w:rPr>
          <w:rFonts w:asciiTheme="majorHAnsi" w:hAnsiTheme="majorHAnsi" w:cstheme="majorHAnsi"/>
          <w:b/>
          <w:bCs/>
          <w:color w:val="FF0000"/>
        </w:rPr>
        <w:t>9</w:t>
      </w:r>
      <w:r w:rsidR="00190F2B" w:rsidRPr="00072A49">
        <w:rPr>
          <w:rFonts w:asciiTheme="majorHAnsi" w:hAnsiTheme="majorHAnsi" w:cstheme="majorHAnsi"/>
          <w:b/>
          <w:bCs/>
          <w:color w:val="FF0000"/>
        </w:rPr>
        <w:t>, 201</w:t>
      </w:r>
      <w:r w:rsidRPr="00072A49">
        <w:rPr>
          <w:rFonts w:asciiTheme="majorHAnsi" w:hAnsiTheme="majorHAnsi" w:cstheme="majorHAnsi"/>
          <w:b/>
          <w:bCs/>
          <w:color w:val="FF0000"/>
        </w:rPr>
        <w:t>9</w:t>
      </w:r>
    </w:p>
    <w:tbl>
      <w:tblPr>
        <w:tblStyle w:val="a8"/>
        <w:tblW w:w="10803" w:type="dxa"/>
        <w:tblInd w:w="-318" w:type="dxa"/>
        <w:tblLook w:val="04A0" w:firstRow="1" w:lastRow="0" w:firstColumn="1" w:lastColumn="0" w:noHBand="0" w:noVBand="1"/>
      </w:tblPr>
      <w:tblGrid>
        <w:gridCol w:w="1702"/>
        <w:gridCol w:w="2652"/>
        <w:gridCol w:w="2546"/>
        <w:gridCol w:w="3903"/>
      </w:tblGrid>
      <w:tr w:rsidR="00190F2B" w:rsidRPr="00186C36" w14:paraId="2D5944A3" w14:textId="77777777" w:rsidTr="00072A49">
        <w:tc>
          <w:tcPr>
            <w:tcW w:w="1702" w:type="dxa"/>
            <w:shd w:val="clear" w:color="auto" w:fill="BFBFBF" w:themeFill="background1" w:themeFillShade="BF"/>
          </w:tcPr>
          <w:p w14:paraId="78ABE68B" w14:textId="77777777" w:rsidR="00190F2B" w:rsidRPr="00186C36" w:rsidRDefault="00190F2B" w:rsidP="00B86351">
            <w:pPr>
              <w:rPr>
                <w:rFonts w:asciiTheme="majorHAnsi" w:hAnsiTheme="majorHAnsi" w:cstheme="majorHAnsi"/>
                <w:b/>
                <w:bCs/>
              </w:rPr>
            </w:pPr>
            <w:r w:rsidRPr="00186C36">
              <w:rPr>
                <w:rFonts w:asciiTheme="majorHAnsi" w:hAnsiTheme="majorHAnsi" w:cstheme="majorHAnsi"/>
                <w:b/>
                <w:bCs/>
              </w:rPr>
              <w:t xml:space="preserve">Timing </w:t>
            </w:r>
          </w:p>
        </w:tc>
        <w:tc>
          <w:tcPr>
            <w:tcW w:w="2652" w:type="dxa"/>
            <w:shd w:val="clear" w:color="auto" w:fill="BFBFBF" w:themeFill="background1" w:themeFillShade="BF"/>
          </w:tcPr>
          <w:p w14:paraId="75B869F7" w14:textId="77777777" w:rsidR="00190F2B" w:rsidRPr="00186C36" w:rsidRDefault="00190F2B" w:rsidP="00B86351">
            <w:pPr>
              <w:rPr>
                <w:rFonts w:asciiTheme="majorHAnsi" w:hAnsiTheme="majorHAnsi" w:cstheme="majorHAnsi"/>
                <w:b/>
                <w:bCs/>
              </w:rPr>
            </w:pPr>
            <w:r w:rsidRPr="00186C36">
              <w:rPr>
                <w:rFonts w:asciiTheme="majorHAnsi" w:hAnsiTheme="majorHAnsi" w:cstheme="majorHAnsi"/>
                <w:b/>
                <w:bCs/>
              </w:rPr>
              <w:t>Topic</w:t>
            </w:r>
          </w:p>
        </w:tc>
        <w:tc>
          <w:tcPr>
            <w:tcW w:w="2546" w:type="dxa"/>
            <w:shd w:val="clear" w:color="auto" w:fill="BFBFBF" w:themeFill="background1" w:themeFillShade="BF"/>
          </w:tcPr>
          <w:p w14:paraId="3EC61228" w14:textId="77777777" w:rsidR="00190F2B" w:rsidRPr="00186C36" w:rsidRDefault="008B711A" w:rsidP="00B86351">
            <w:pPr>
              <w:rPr>
                <w:rFonts w:asciiTheme="majorHAnsi" w:hAnsiTheme="majorHAnsi" w:cstheme="majorHAnsi"/>
                <w:b/>
                <w:bCs/>
              </w:rPr>
            </w:pPr>
            <w:r>
              <w:rPr>
                <w:rFonts w:asciiTheme="majorHAnsi" w:hAnsiTheme="majorHAnsi" w:cstheme="majorHAnsi"/>
                <w:b/>
                <w:bCs/>
              </w:rPr>
              <w:t>Moderator(s)</w:t>
            </w:r>
          </w:p>
        </w:tc>
        <w:tc>
          <w:tcPr>
            <w:tcW w:w="3903" w:type="dxa"/>
            <w:shd w:val="clear" w:color="auto" w:fill="BFBFBF" w:themeFill="background1" w:themeFillShade="BF"/>
          </w:tcPr>
          <w:p w14:paraId="4FB351E3" w14:textId="77777777" w:rsidR="00190F2B" w:rsidRPr="00186C36" w:rsidRDefault="00190F2B" w:rsidP="00B86351">
            <w:pPr>
              <w:rPr>
                <w:rFonts w:asciiTheme="majorHAnsi" w:hAnsiTheme="majorHAnsi" w:cstheme="majorHAnsi"/>
                <w:b/>
                <w:bCs/>
              </w:rPr>
            </w:pPr>
            <w:r w:rsidRPr="00186C36">
              <w:rPr>
                <w:rFonts w:asciiTheme="majorHAnsi" w:hAnsiTheme="majorHAnsi" w:cstheme="majorHAnsi"/>
                <w:b/>
                <w:bCs/>
              </w:rPr>
              <w:t>Comments/Deliverables</w:t>
            </w:r>
          </w:p>
        </w:tc>
      </w:tr>
      <w:tr w:rsidR="00E64E7F" w:rsidRPr="00186C36" w14:paraId="3DCAB18B" w14:textId="77777777" w:rsidTr="00072A49">
        <w:trPr>
          <w:trHeight w:val="285"/>
        </w:trPr>
        <w:tc>
          <w:tcPr>
            <w:tcW w:w="1702" w:type="dxa"/>
            <w:vAlign w:val="center"/>
          </w:tcPr>
          <w:p w14:paraId="54AAEC84" w14:textId="77777777" w:rsidR="00E64E7F" w:rsidRPr="00186C36" w:rsidRDefault="00E64E7F" w:rsidP="00B86351">
            <w:pPr>
              <w:rPr>
                <w:rFonts w:asciiTheme="majorHAnsi" w:hAnsiTheme="majorHAnsi" w:cstheme="majorHAnsi"/>
              </w:rPr>
            </w:pPr>
            <w:r w:rsidRPr="00186C36">
              <w:rPr>
                <w:rFonts w:asciiTheme="majorHAnsi" w:hAnsiTheme="majorHAnsi" w:cstheme="majorHAnsi"/>
              </w:rPr>
              <w:t>08:30 - 09:00</w:t>
            </w:r>
          </w:p>
        </w:tc>
        <w:tc>
          <w:tcPr>
            <w:tcW w:w="2652" w:type="dxa"/>
            <w:vAlign w:val="center"/>
          </w:tcPr>
          <w:p w14:paraId="3C4072D9" w14:textId="77777777" w:rsidR="00E64E7F" w:rsidRPr="00186C36" w:rsidRDefault="00E64E7F" w:rsidP="00B86351">
            <w:pPr>
              <w:rPr>
                <w:rFonts w:asciiTheme="majorHAnsi" w:hAnsiTheme="majorHAnsi" w:cstheme="majorHAnsi"/>
              </w:rPr>
            </w:pPr>
            <w:r w:rsidRPr="00186C36">
              <w:rPr>
                <w:rFonts w:asciiTheme="majorHAnsi" w:hAnsiTheme="majorHAnsi" w:cstheme="majorHAnsi"/>
              </w:rPr>
              <w:t>Registration</w:t>
            </w:r>
          </w:p>
        </w:tc>
        <w:tc>
          <w:tcPr>
            <w:tcW w:w="2546" w:type="dxa"/>
            <w:vAlign w:val="center"/>
          </w:tcPr>
          <w:p w14:paraId="0F82C215" w14:textId="77777777" w:rsidR="00E64E7F" w:rsidRPr="00186C36" w:rsidRDefault="00E64E7F" w:rsidP="00B86351">
            <w:pPr>
              <w:rPr>
                <w:rFonts w:asciiTheme="majorHAnsi" w:hAnsiTheme="majorHAnsi" w:cstheme="majorHAnsi"/>
              </w:rPr>
            </w:pPr>
          </w:p>
        </w:tc>
        <w:tc>
          <w:tcPr>
            <w:tcW w:w="3903" w:type="dxa"/>
            <w:vAlign w:val="center"/>
          </w:tcPr>
          <w:p w14:paraId="265C4B8A" w14:textId="77777777" w:rsidR="00E64E7F" w:rsidRPr="00186C36" w:rsidRDefault="00E64E7F" w:rsidP="00B86351">
            <w:pPr>
              <w:rPr>
                <w:rFonts w:asciiTheme="majorHAnsi" w:hAnsiTheme="majorHAnsi" w:cstheme="majorHAnsi"/>
              </w:rPr>
            </w:pPr>
          </w:p>
        </w:tc>
      </w:tr>
      <w:tr w:rsidR="00190F2B" w:rsidRPr="00186C36" w14:paraId="1034465C" w14:textId="77777777" w:rsidTr="00072A49">
        <w:trPr>
          <w:trHeight w:val="433"/>
        </w:trPr>
        <w:tc>
          <w:tcPr>
            <w:tcW w:w="1702" w:type="dxa"/>
            <w:vAlign w:val="center"/>
          </w:tcPr>
          <w:p w14:paraId="2409F51E" w14:textId="77777777" w:rsidR="00190F2B" w:rsidRPr="00186C36" w:rsidRDefault="00190F2B" w:rsidP="00B86351">
            <w:pPr>
              <w:rPr>
                <w:rFonts w:asciiTheme="majorHAnsi" w:hAnsiTheme="majorHAnsi" w:cstheme="majorHAnsi"/>
              </w:rPr>
            </w:pPr>
            <w:r w:rsidRPr="00186C36">
              <w:rPr>
                <w:rFonts w:asciiTheme="majorHAnsi" w:hAnsiTheme="majorHAnsi" w:cstheme="majorHAnsi"/>
              </w:rPr>
              <w:t>09:00 - 09:05</w:t>
            </w:r>
          </w:p>
        </w:tc>
        <w:tc>
          <w:tcPr>
            <w:tcW w:w="2652" w:type="dxa"/>
            <w:vAlign w:val="center"/>
          </w:tcPr>
          <w:p w14:paraId="2D0D4EA6" w14:textId="77777777" w:rsidR="00190F2B" w:rsidRPr="00186C36" w:rsidRDefault="00190F2B" w:rsidP="00B86351">
            <w:pPr>
              <w:rPr>
                <w:rFonts w:asciiTheme="majorHAnsi" w:hAnsiTheme="majorHAnsi" w:cstheme="majorHAnsi"/>
              </w:rPr>
            </w:pPr>
            <w:r w:rsidRPr="00186C36">
              <w:rPr>
                <w:rFonts w:asciiTheme="majorHAnsi" w:hAnsiTheme="majorHAnsi" w:cstheme="majorHAnsi"/>
              </w:rPr>
              <w:t>Welcome &amp; logistics</w:t>
            </w:r>
          </w:p>
        </w:tc>
        <w:tc>
          <w:tcPr>
            <w:tcW w:w="2546" w:type="dxa"/>
            <w:vAlign w:val="center"/>
          </w:tcPr>
          <w:p w14:paraId="728F0C78" w14:textId="77777777" w:rsidR="00190F2B" w:rsidRPr="00186C36" w:rsidRDefault="00190F2B" w:rsidP="00085131">
            <w:pPr>
              <w:rPr>
                <w:rFonts w:asciiTheme="majorHAnsi" w:hAnsiTheme="majorHAnsi" w:cstheme="majorHAnsi"/>
                <w:lang w:val="fr-FR"/>
              </w:rPr>
            </w:pPr>
            <w:r w:rsidRPr="00186C36">
              <w:rPr>
                <w:rFonts w:asciiTheme="majorHAnsi" w:hAnsiTheme="majorHAnsi" w:cstheme="majorHAnsi"/>
                <w:lang w:val="fr-FR"/>
              </w:rPr>
              <w:t>Georgios</w:t>
            </w:r>
            <w:r w:rsidR="002A0717">
              <w:rPr>
                <w:rFonts w:asciiTheme="majorHAnsi" w:hAnsiTheme="majorHAnsi" w:cstheme="majorHAnsi"/>
                <w:lang w:val="fr-FR"/>
              </w:rPr>
              <w:t xml:space="preserve"> </w:t>
            </w:r>
            <w:r w:rsidRPr="00186C36">
              <w:rPr>
                <w:rFonts w:asciiTheme="majorHAnsi" w:hAnsiTheme="majorHAnsi" w:cstheme="majorHAnsi"/>
                <w:lang w:val="fr-FR"/>
              </w:rPr>
              <w:t>&amp;</w:t>
            </w:r>
            <w:r w:rsidR="002A0717">
              <w:rPr>
                <w:rFonts w:asciiTheme="majorHAnsi" w:hAnsiTheme="majorHAnsi" w:cstheme="majorHAnsi"/>
                <w:lang w:val="fr-FR"/>
              </w:rPr>
              <w:t xml:space="preserve"> </w:t>
            </w:r>
            <w:r w:rsidR="00085131">
              <w:rPr>
                <w:rFonts w:asciiTheme="majorHAnsi" w:hAnsiTheme="majorHAnsi" w:cstheme="majorHAnsi"/>
                <w:lang w:val="fr-FR"/>
              </w:rPr>
              <w:t>Houssine</w:t>
            </w:r>
          </w:p>
        </w:tc>
        <w:tc>
          <w:tcPr>
            <w:tcW w:w="3903" w:type="dxa"/>
            <w:vAlign w:val="center"/>
          </w:tcPr>
          <w:p w14:paraId="74DE5373" w14:textId="77777777" w:rsidR="00190F2B" w:rsidRPr="00186C36" w:rsidRDefault="00190F2B" w:rsidP="00B86351">
            <w:pPr>
              <w:rPr>
                <w:rFonts w:asciiTheme="majorHAnsi" w:hAnsiTheme="majorHAnsi" w:cstheme="majorHAnsi"/>
                <w:lang w:val="fr-FR"/>
              </w:rPr>
            </w:pPr>
          </w:p>
        </w:tc>
      </w:tr>
      <w:tr w:rsidR="00190F2B" w:rsidRPr="00186C36" w14:paraId="5631CC6E" w14:textId="77777777" w:rsidTr="00072A49">
        <w:tc>
          <w:tcPr>
            <w:tcW w:w="1702" w:type="dxa"/>
            <w:vAlign w:val="center"/>
          </w:tcPr>
          <w:p w14:paraId="407BFA55" w14:textId="33AEE048" w:rsidR="00190F2B" w:rsidRPr="00186C36" w:rsidRDefault="00190F2B" w:rsidP="00984211">
            <w:pPr>
              <w:rPr>
                <w:rFonts w:asciiTheme="majorHAnsi" w:hAnsiTheme="majorHAnsi" w:cstheme="majorHAnsi"/>
              </w:rPr>
            </w:pPr>
            <w:r w:rsidRPr="00186C36">
              <w:rPr>
                <w:rFonts w:asciiTheme="majorHAnsi" w:hAnsiTheme="majorHAnsi" w:cstheme="majorHAnsi"/>
              </w:rPr>
              <w:t xml:space="preserve">09:05 - </w:t>
            </w:r>
            <w:r w:rsidR="00D25AAB">
              <w:rPr>
                <w:rFonts w:asciiTheme="majorHAnsi" w:hAnsiTheme="majorHAnsi" w:cstheme="majorHAnsi"/>
              </w:rPr>
              <w:t>10</w:t>
            </w:r>
            <w:r w:rsidRPr="00186C36">
              <w:rPr>
                <w:rFonts w:asciiTheme="majorHAnsi" w:hAnsiTheme="majorHAnsi" w:cstheme="majorHAnsi"/>
              </w:rPr>
              <w:t>:</w:t>
            </w:r>
            <w:r w:rsidR="00D25AAB">
              <w:rPr>
                <w:rFonts w:asciiTheme="majorHAnsi" w:hAnsiTheme="majorHAnsi" w:cstheme="majorHAnsi"/>
              </w:rPr>
              <w:t>0</w:t>
            </w:r>
            <w:r w:rsidRPr="00186C36">
              <w:rPr>
                <w:rFonts w:asciiTheme="majorHAnsi" w:hAnsiTheme="majorHAnsi" w:cstheme="majorHAnsi"/>
              </w:rPr>
              <w:t>0</w:t>
            </w:r>
          </w:p>
        </w:tc>
        <w:tc>
          <w:tcPr>
            <w:tcW w:w="2652" w:type="dxa"/>
            <w:vAlign w:val="center"/>
          </w:tcPr>
          <w:p w14:paraId="6F3F7095" w14:textId="4B601C83" w:rsidR="00961069" w:rsidRDefault="00190F2B">
            <w:pPr>
              <w:rPr>
                <w:rFonts w:asciiTheme="majorHAnsi" w:hAnsiTheme="majorHAnsi" w:cstheme="majorHAnsi"/>
              </w:rPr>
            </w:pPr>
            <w:r w:rsidRPr="00186C36">
              <w:rPr>
                <w:rFonts w:asciiTheme="majorHAnsi" w:hAnsiTheme="majorHAnsi" w:cstheme="majorHAnsi"/>
              </w:rPr>
              <w:t xml:space="preserve">Objectives </w:t>
            </w:r>
            <w:r w:rsidR="002A0717">
              <w:rPr>
                <w:rFonts w:asciiTheme="majorHAnsi" w:hAnsiTheme="majorHAnsi" w:cstheme="majorHAnsi"/>
              </w:rPr>
              <w:t xml:space="preserve">of </w:t>
            </w:r>
            <w:r w:rsidRPr="00186C36">
              <w:rPr>
                <w:rFonts w:asciiTheme="majorHAnsi" w:hAnsiTheme="majorHAnsi" w:cstheme="majorHAnsi"/>
              </w:rPr>
              <w:t>Partner Meeting</w:t>
            </w:r>
            <w:r w:rsidR="009047D3">
              <w:rPr>
                <w:rFonts w:asciiTheme="majorHAnsi" w:hAnsiTheme="majorHAnsi" w:cstheme="majorHAnsi"/>
              </w:rPr>
              <w:t xml:space="preserve"> in </w:t>
            </w:r>
            <w:r w:rsidRPr="00186C36">
              <w:rPr>
                <w:rFonts w:asciiTheme="majorHAnsi" w:hAnsiTheme="majorHAnsi" w:cstheme="majorHAnsi"/>
              </w:rPr>
              <w:t xml:space="preserve"> </w:t>
            </w:r>
            <w:r w:rsidR="002A0717">
              <w:rPr>
                <w:rFonts w:asciiTheme="majorHAnsi" w:hAnsiTheme="majorHAnsi" w:cstheme="majorHAnsi"/>
              </w:rPr>
              <w:t xml:space="preserve">Tangier: </w:t>
            </w:r>
            <w:r w:rsidR="002A0717" w:rsidRPr="00186C36">
              <w:rPr>
                <w:rFonts w:asciiTheme="majorHAnsi" w:hAnsiTheme="majorHAnsi" w:cstheme="majorHAnsi"/>
              </w:rPr>
              <w:t xml:space="preserve"> </w:t>
            </w:r>
            <w:r w:rsidRPr="00186C36">
              <w:rPr>
                <w:rFonts w:asciiTheme="majorHAnsi" w:hAnsiTheme="majorHAnsi" w:cstheme="majorHAnsi"/>
              </w:rPr>
              <w:t>Update current status</w:t>
            </w:r>
            <w:r w:rsidR="002A0717">
              <w:rPr>
                <w:rFonts w:asciiTheme="majorHAnsi" w:hAnsiTheme="majorHAnsi" w:cstheme="majorHAnsi"/>
              </w:rPr>
              <w:t xml:space="preserve">, </w:t>
            </w:r>
            <w:r w:rsidRPr="00186C36">
              <w:rPr>
                <w:rFonts w:asciiTheme="majorHAnsi" w:hAnsiTheme="majorHAnsi" w:cstheme="majorHAnsi"/>
              </w:rPr>
              <w:t xml:space="preserve"> challenges </w:t>
            </w:r>
            <w:r w:rsidR="002A0717">
              <w:rPr>
                <w:rFonts w:asciiTheme="majorHAnsi" w:hAnsiTheme="majorHAnsi" w:cstheme="majorHAnsi"/>
              </w:rPr>
              <w:t xml:space="preserve">and next steps </w:t>
            </w:r>
          </w:p>
        </w:tc>
        <w:tc>
          <w:tcPr>
            <w:tcW w:w="2546" w:type="dxa"/>
            <w:vAlign w:val="center"/>
          </w:tcPr>
          <w:p w14:paraId="6FCEFEEF" w14:textId="77777777" w:rsidR="00190F2B" w:rsidRPr="00186C36" w:rsidRDefault="00190F2B" w:rsidP="00B86351">
            <w:pPr>
              <w:rPr>
                <w:rFonts w:asciiTheme="majorHAnsi" w:hAnsiTheme="majorHAnsi" w:cstheme="majorHAnsi"/>
              </w:rPr>
            </w:pPr>
            <w:r w:rsidRPr="00186C36">
              <w:rPr>
                <w:rFonts w:asciiTheme="majorHAnsi" w:hAnsiTheme="majorHAnsi" w:cstheme="majorHAnsi"/>
              </w:rPr>
              <w:t>Georgios &amp; Simon vD</w:t>
            </w:r>
          </w:p>
        </w:tc>
        <w:tc>
          <w:tcPr>
            <w:tcW w:w="3903" w:type="dxa"/>
            <w:vAlign w:val="center"/>
          </w:tcPr>
          <w:p w14:paraId="73170BEF" w14:textId="77777777" w:rsidR="00190F2B" w:rsidRPr="00186C36" w:rsidRDefault="00190F2B" w:rsidP="00B86351">
            <w:pPr>
              <w:rPr>
                <w:rFonts w:asciiTheme="majorHAnsi" w:hAnsiTheme="majorHAnsi" w:cstheme="majorHAnsi"/>
                <w:i/>
                <w:iCs/>
              </w:rPr>
            </w:pPr>
          </w:p>
        </w:tc>
      </w:tr>
      <w:tr w:rsidR="007B1CD9" w:rsidRPr="00186C36" w14:paraId="703EB7D9" w14:textId="77777777" w:rsidTr="00072A49">
        <w:tc>
          <w:tcPr>
            <w:tcW w:w="1702" w:type="dxa"/>
            <w:vAlign w:val="center"/>
          </w:tcPr>
          <w:p w14:paraId="7CE53ACD" w14:textId="611C4EAC" w:rsidR="007B1CD9" w:rsidRPr="00072A49" w:rsidRDefault="007B1CD9" w:rsidP="008D0E81">
            <w:pPr>
              <w:rPr>
                <w:rFonts w:asciiTheme="majorHAnsi" w:hAnsiTheme="majorHAnsi" w:cstheme="majorHAnsi"/>
                <w:b/>
                <w:bCs/>
                <w:i/>
                <w:iCs/>
              </w:rPr>
            </w:pPr>
            <w:r w:rsidRPr="00072A49">
              <w:rPr>
                <w:b/>
                <w:bCs/>
                <w:i/>
                <w:iCs/>
              </w:rPr>
              <w:t>Each component is allocated adequate time for presentation and discussion</w:t>
            </w:r>
          </w:p>
        </w:tc>
        <w:tc>
          <w:tcPr>
            <w:tcW w:w="2652" w:type="dxa"/>
            <w:vAlign w:val="center"/>
          </w:tcPr>
          <w:p w14:paraId="010DB447" w14:textId="0D90E9B8" w:rsidR="007B1CD9" w:rsidRPr="00072A49" w:rsidRDefault="007B1CD9" w:rsidP="008D0E81">
            <w:pPr>
              <w:rPr>
                <w:rFonts w:asciiTheme="majorHAnsi" w:hAnsiTheme="majorHAnsi" w:cstheme="majorHAnsi"/>
                <w:b/>
                <w:bCs/>
                <w:i/>
                <w:iCs/>
              </w:rPr>
            </w:pPr>
            <w:r w:rsidRPr="00072A49">
              <w:rPr>
                <w:b/>
                <w:bCs/>
                <w:i/>
                <w:iCs/>
              </w:rPr>
              <w:t>Topics reflect the main components of the ODYSSEA initiative</w:t>
            </w:r>
          </w:p>
        </w:tc>
        <w:tc>
          <w:tcPr>
            <w:tcW w:w="2546" w:type="dxa"/>
            <w:vAlign w:val="center"/>
          </w:tcPr>
          <w:p w14:paraId="05C9A731" w14:textId="608FA042" w:rsidR="007B1CD9" w:rsidRPr="00072A49" w:rsidRDefault="007B1CD9" w:rsidP="008D0E81">
            <w:pPr>
              <w:rPr>
                <w:rFonts w:asciiTheme="majorHAnsi" w:hAnsiTheme="majorHAnsi" w:cstheme="majorHAnsi"/>
                <w:b/>
                <w:bCs/>
                <w:i/>
                <w:iCs/>
              </w:rPr>
            </w:pPr>
            <w:r w:rsidRPr="00072A49">
              <w:rPr>
                <w:b/>
                <w:bCs/>
                <w:i/>
                <w:iCs/>
              </w:rPr>
              <w:t>Moderators</w:t>
            </w:r>
            <w:r w:rsidR="00D701A8">
              <w:rPr>
                <w:b/>
                <w:bCs/>
                <w:i/>
                <w:iCs/>
              </w:rPr>
              <w:t xml:space="preserve"> </w:t>
            </w:r>
            <w:r w:rsidR="00C06A47">
              <w:rPr>
                <w:b/>
                <w:bCs/>
                <w:i/>
                <w:iCs/>
              </w:rPr>
              <w:t>(in bold)</w:t>
            </w:r>
            <w:r w:rsidRPr="00072A49">
              <w:rPr>
                <w:b/>
                <w:bCs/>
                <w:i/>
                <w:iCs/>
              </w:rPr>
              <w:t xml:space="preserve"> are the designated leaders in each “bloc</w:t>
            </w:r>
            <w:r w:rsidR="00D701A8">
              <w:rPr>
                <w:b/>
                <w:bCs/>
                <w:i/>
                <w:iCs/>
              </w:rPr>
              <w:t>k</w:t>
            </w:r>
            <w:r w:rsidRPr="00072A49">
              <w:rPr>
                <w:b/>
                <w:bCs/>
                <w:i/>
                <w:iCs/>
              </w:rPr>
              <w:t>”, yet all other involved partners are expected to present their contribution</w:t>
            </w:r>
            <w:r w:rsidR="008A1976" w:rsidRPr="00072A49">
              <w:rPr>
                <w:b/>
                <w:bCs/>
                <w:i/>
                <w:iCs/>
              </w:rPr>
              <w:t xml:space="preserve">. </w:t>
            </w:r>
          </w:p>
        </w:tc>
        <w:tc>
          <w:tcPr>
            <w:tcW w:w="3903" w:type="dxa"/>
            <w:vAlign w:val="center"/>
          </w:tcPr>
          <w:p w14:paraId="241FBA67" w14:textId="0FDC8483" w:rsidR="007B1CD9" w:rsidRPr="00072A49" w:rsidRDefault="007B1CD9" w:rsidP="008D0E81">
            <w:pPr>
              <w:rPr>
                <w:rFonts w:asciiTheme="majorHAnsi" w:hAnsiTheme="majorHAnsi" w:cstheme="majorHAnsi"/>
                <w:b/>
                <w:bCs/>
                <w:i/>
                <w:iCs/>
              </w:rPr>
            </w:pPr>
            <w:r w:rsidRPr="00072A49">
              <w:rPr>
                <w:b/>
                <w:bCs/>
                <w:i/>
                <w:iCs/>
              </w:rPr>
              <w:t>Presentations are expected to last up to 30 minutes and should be in a merged format integrating all involved partner contributions in accordance with instructions provided by Bloc</w:t>
            </w:r>
            <w:r w:rsidR="00D701A8">
              <w:rPr>
                <w:b/>
                <w:bCs/>
                <w:i/>
                <w:iCs/>
              </w:rPr>
              <w:t>k</w:t>
            </w:r>
            <w:r w:rsidRPr="00072A49">
              <w:rPr>
                <w:b/>
                <w:bCs/>
                <w:i/>
                <w:iCs/>
              </w:rPr>
              <w:t xml:space="preserve"> leaders</w:t>
            </w:r>
            <w:r w:rsidR="008A1976" w:rsidRPr="00072A49">
              <w:rPr>
                <w:b/>
                <w:bCs/>
                <w:i/>
                <w:iCs/>
              </w:rPr>
              <w:t>. Each bloc</w:t>
            </w:r>
            <w:r w:rsidR="00D701A8">
              <w:rPr>
                <w:b/>
                <w:bCs/>
                <w:i/>
                <w:iCs/>
              </w:rPr>
              <w:t>k</w:t>
            </w:r>
            <w:r w:rsidR="008A1976" w:rsidRPr="00072A49">
              <w:rPr>
                <w:b/>
                <w:bCs/>
                <w:i/>
                <w:iCs/>
              </w:rPr>
              <w:t xml:space="preserve"> leader is responsible to merge contributions from all members.</w:t>
            </w:r>
          </w:p>
        </w:tc>
      </w:tr>
      <w:tr w:rsidR="008D0E81" w:rsidRPr="00186C36" w14:paraId="29E8B73D" w14:textId="77777777" w:rsidTr="00072A49">
        <w:tc>
          <w:tcPr>
            <w:tcW w:w="1702" w:type="dxa"/>
            <w:vAlign w:val="center"/>
          </w:tcPr>
          <w:p w14:paraId="1ED1644E" w14:textId="75967CAE" w:rsidR="008D0E81" w:rsidRPr="00615447" w:rsidRDefault="008D0E81" w:rsidP="008F30B2">
            <w:pPr>
              <w:rPr>
                <w:rFonts w:asciiTheme="majorHAnsi" w:hAnsiTheme="majorHAnsi" w:cstheme="majorHAnsi"/>
                <w:b/>
                <w:bCs/>
              </w:rPr>
            </w:pPr>
            <w:r>
              <w:rPr>
                <w:rFonts w:asciiTheme="majorHAnsi" w:hAnsiTheme="majorHAnsi" w:cstheme="majorHAnsi"/>
              </w:rPr>
              <w:t>10:00 – 11:00</w:t>
            </w:r>
          </w:p>
        </w:tc>
        <w:tc>
          <w:tcPr>
            <w:tcW w:w="2652" w:type="dxa"/>
            <w:vAlign w:val="center"/>
          </w:tcPr>
          <w:p w14:paraId="23F92977" w14:textId="77777777" w:rsidR="008D0E81" w:rsidRPr="00C06CAB" w:rsidRDefault="008D0E81" w:rsidP="00835791">
            <w:pPr>
              <w:rPr>
                <w:rFonts w:asciiTheme="majorHAnsi" w:hAnsiTheme="majorHAnsi" w:cstheme="majorHAnsi"/>
                <w:b/>
              </w:rPr>
            </w:pPr>
            <w:r w:rsidRPr="00C06CAB">
              <w:rPr>
                <w:rFonts w:asciiTheme="majorHAnsi" w:hAnsiTheme="majorHAnsi" w:cstheme="majorHAnsi"/>
                <w:b/>
              </w:rPr>
              <w:t>Sensors</w:t>
            </w:r>
          </w:p>
          <w:p w14:paraId="28B884B6" w14:textId="77777777" w:rsidR="008D0E81" w:rsidRPr="00072A49" w:rsidRDefault="008D0E81" w:rsidP="00835791">
            <w:pPr>
              <w:rPr>
                <w:rFonts w:asciiTheme="majorHAnsi" w:hAnsiTheme="majorHAnsi" w:cstheme="majorHAnsi"/>
                <w:b/>
                <w:bCs/>
                <w:i/>
                <w:iCs/>
              </w:rPr>
            </w:pPr>
            <w:r w:rsidRPr="00072A49">
              <w:rPr>
                <w:rFonts w:asciiTheme="majorHAnsi" w:hAnsiTheme="majorHAnsi" w:cstheme="majorHAnsi"/>
                <w:b/>
                <w:bCs/>
                <w:i/>
                <w:iCs/>
              </w:rPr>
              <w:t>Gliders &amp; Static Systems</w:t>
            </w:r>
          </w:p>
          <w:p w14:paraId="191D4D6C" w14:textId="77777777" w:rsidR="008D0E81" w:rsidRPr="00C06CAB" w:rsidRDefault="008D0E81" w:rsidP="00835791">
            <w:pPr>
              <w:rPr>
                <w:rFonts w:asciiTheme="majorHAnsi" w:hAnsiTheme="majorHAnsi" w:cstheme="majorHAnsi"/>
              </w:rPr>
            </w:pPr>
            <w:r w:rsidRPr="00C06CAB">
              <w:rPr>
                <w:rFonts w:asciiTheme="majorHAnsi" w:hAnsiTheme="majorHAnsi" w:cstheme="majorHAnsi"/>
              </w:rPr>
              <w:t xml:space="preserve">Status </w:t>
            </w:r>
          </w:p>
          <w:p w14:paraId="142FF663" w14:textId="77777777" w:rsidR="008D0E81" w:rsidRPr="00C06CAB" w:rsidRDefault="008D0E81" w:rsidP="00835791">
            <w:pPr>
              <w:rPr>
                <w:rFonts w:asciiTheme="majorHAnsi" w:hAnsiTheme="majorHAnsi" w:cstheme="majorHAnsi"/>
              </w:rPr>
            </w:pPr>
            <w:r w:rsidRPr="00C06CAB">
              <w:rPr>
                <w:rFonts w:asciiTheme="majorHAnsi" w:hAnsiTheme="majorHAnsi" w:cstheme="majorHAnsi"/>
              </w:rPr>
              <w:t>Challenges</w:t>
            </w:r>
          </w:p>
          <w:p w14:paraId="0F0BF8C1" w14:textId="77777777" w:rsidR="008D0E81" w:rsidRPr="00C06CAB" w:rsidRDefault="008D0E81" w:rsidP="00835791">
            <w:pPr>
              <w:rPr>
                <w:rFonts w:asciiTheme="majorHAnsi" w:hAnsiTheme="majorHAnsi" w:cstheme="majorHAnsi"/>
              </w:rPr>
            </w:pPr>
            <w:r w:rsidRPr="00C06CAB">
              <w:rPr>
                <w:rFonts w:asciiTheme="majorHAnsi" w:hAnsiTheme="majorHAnsi" w:cstheme="majorHAnsi"/>
              </w:rPr>
              <w:t>Next Steps</w:t>
            </w:r>
          </w:p>
          <w:p w14:paraId="6201C54C" w14:textId="41631A43" w:rsidR="008D0E81" w:rsidRPr="00186C36" w:rsidRDefault="008D0E81" w:rsidP="008F30B2">
            <w:pPr>
              <w:rPr>
                <w:rFonts w:asciiTheme="majorHAnsi" w:hAnsiTheme="majorHAnsi" w:cstheme="majorHAnsi"/>
              </w:rPr>
            </w:pPr>
          </w:p>
        </w:tc>
        <w:tc>
          <w:tcPr>
            <w:tcW w:w="2546" w:type="dxa"/>
            <w:vAlign w:val="center"/>
          </w:tcPr>
          <w:p w14:paraId="78FAE0F4" w14:textId="3C723496" w:rsidR="008D0E81" w:rsidRPr="00186C36" w:rsidRDefault="008D0E81" w:rsidP="008F30B2">
            <w:pPr>
              <w:rPr>
                <w:rFonts w:asciiTheme="majorHAnsi" w:hAnsiTheme="majorHAnsi" w:cstheme="majorHAnsi"/>
              </w:rPr>
            </w:pPr>
            <w:r w:rsidRPr="00835791">
              <w:rPr>
                <w:rFonts w:asciiTheme="majorHAnsi" w:eastAsia="Helvetica" w:hAnsiTheme="majorHAnsi" w:cs="Lucida Grande"/>
                <w:b/>
                <w:kern w:val="3"/>
                <w:szCs w:val="24"/>
                <w:lang w:eastAsia="zh-CN" w:bidi="he-IL"/>
              </w:rPr>
              <w:t>Laurent</w:t>
            </w:r>
            <w:r>
              <w:rPr>
                <w:rFonts w:asciiTheme="majorHAnsi" w:eastAsia="Helvetica" w:hAnsiTheme="majorHAnsi" w:cs="Lucida Grande"/>
                <w:bCs/>
                <w:kern w:val="3"/>
                <w:szCs w:val="24"/>
                <w:lang w:eastAsia="zh-CN" w:bidi="he-IL"/>
              </w:rPr>
              <w:t>, Kim, Sergio</w:t>
            </w:r>
          </w:p>
        </w:tc>
        <w:tc>
          <w:tcPr>
            <w:tcW w:w="3903" w:type="dxa"/>
            <w:vAlign w:val="center"/>
          </w:tcPr>
          <w:p w14:paraId="5D6C9427" w14:textId="77777777" w:rsidR="008D0E81" w:rsidRDefault="008D0E81" w:rsidP="00835791">
            <w:r>
              <w:t>Gliders deployment schedule and next steps</w:t>
            </w:r>
          </w:p>
          <w:p w14:paraId="297C95C7" w14:textId="77777777" w:rsidR="008D0E81" w:rsidRDefault="008D0E81" w:rsidP="00835791">
            <w:r>
              <w:t>Static systems – deployment, development level, next steps</w:t>
            </w:r>
          </w:p>
          <w:p w14:paraId="2B8AC591" w14:textId="77777777" w:rsidR="008D0E81" w:rsidRDefault="008D0E81" w:rsidP="00835791">
            <w:pPr>
              <w:widowControl w:val="0"/>
              <w:suppressAutoHyphens/>
              <w:autoSpaceDN w:val="0"/>
              <w:textAlignment w:val="baseline"/>
            </w:pPr>
            <w:r>
              <w:t>Microplastic sensor (patent and new developments)</w:t>
            </w:r>
          </w:p>
          <w:p w14:paraId="05CA1017" w14:textId="77777777" w:rsidR="008D0E81" w:rsidRDefault="008D0E81" w:rsidP="00835791">
            <w:pPr>
              <w:widowControl w:val="0"/>
              <w:suppressAutoHyphens/>
              <w:autoSpaceDN w:val="0"/>
              <w:textAlignment w:val="baseline"/>
              <w:rPr>
                <w:rFonts w:ascii="Calibri" w:eastAsia="Times New Roman" w:hAnsi="Calibri" w:cs="Times New Roman"/>
                <w:kern w:val="0"/>
                <w:lang w:val="en-GB" w:eastAsia="en-GB"/>
              </w:rPr>
            </w:pPr>
          </w:p>
          <w:p w14:paraId="33D7EF9D" w14:textId="77777777" w:rsidR="008D0E81" w:rsidRPr="00615447" w:rsidRDefault="008D0E81" w:rsidP="00835791">
            <w:pPr>
              <w:widowControl w:val="0"/>
              <w:suppressAutoHyphens/>
              <w:autoSpaceDN w:val="0"/>
              <w:textAlignment w:val="baseline"/>
              <w:rPr>
                <w:rFonts w:ascii="Calibri" w:eastAsia="Times New Roman" w:hAnsi="Calibri" w:cs="Times New Roman"/>
                <w:kern w:val="0"/>
                <w:lang w:val="en-GB" w:eastAsia="en-GB"/>
              </w:rPr>
            </w:pPr>
            <w:r w:rsidRPr="00615447">
              <w:rPr>
                <w:rFonts w:ascii="Calibri" w:eastAsia="Times New Roman" w:hAnsi="Calibri" w:cs="Times New Roman"/>
                <w:kern w:val="0"/>
                <w:lang w:val="en-GB" w:eastAsia="en-GB"/>
              </w:rPr>
              <w:t>Deployment, where/why</w:t>
            </w:r>
          </w:p>
          <w:p w14:paraId="4B94E381" w14:textId="04582E38" w:rsidR="008D0E81" w:rsidRPr="00186C36" w:rsidRDefault="008D0E81" w:rsidP="008F30B2">
            <w:pPr>
              <w:rPr>
                <w:rFonts w:asciiTheme="majorHAnsi" w:hAnsiTheme="majorHAnsi" w:cstheme="majorHAnsi"/>
                <w:i/>
                <w:iCs/>
              </w:rPr>
            </w:pPr>
            <w:r w:rsidRPr="00615447">
              <w:rPr>
                <w:rFonts w:ascii="Calibri" w:eastAsia="Times New Roman" w:hAnsi="Calibri" w:cs="Times New Roman"/>
                <w:kern w:val="0"/>
                <w:lang w:val="en-GB" w:eastAsia="en-GB"/>
              </w:rPr>
              <w:t>Technical/Scientific issues/</w:t>
            </w:r>
            <w:r>
              <w:rPr>
                <w:rFonts w:ascii="Calibri" w:eastAsia="Times New Roman" w:hAnsi="Calibri" w:cs="Times New Roman"/>
                <w:kern w:val="0"/>
                <w:lang w:val="en-GB" w:eastAsia="en-GB"/>
              </w:rPr>
              <w:t xml:space="preserve">MPS </w:t>
            </w:r>
            <w:r w:rsidRPr="00615447">
              <w:rPr>
                <w:rFonts w:ascii="Calibri" w:eastAsia="Times New Roman" w:hAnsi="Calibri" w:cs="Times New Roman"/>
                <w:kern w:val="0"/>
                <w:lang w:val="en-GB" w:eastAsia="en-GB"/>
              </w:rPr>
              <w:t>Patent</w:t>
            </w:r>
          </w:p>
        </w:tc>
      </w:tr>
      <w:tr w:rsidR="00B4578F" w:rsidRPr="00186C36" w14:paraId="65BE7699" w14:textId="77777777" w:rsidTr="00072A49">
        <w:tc>
          <w:tcPr>
            <w:tcW w:w="1702" w:type="dxa"/>
            <w:vAlign w:val="center"/>
          </w:tcPr>
          <w:p w14:paraId="27846D0D" w14:textId="69F8B15F" w:rsidR="00B4578F" w:rsidRDefault="00984211" w:rsidP="00984211">
            <w:pPr>
              <w:rPr>
                <w:rFonts w:asciiTheme="majorHAnsi" w:hAnsiTheme="majorHAnsi" w:cstheme="majorHAnsi"/>
              </w:rPr>
            </w:pPr>
            <w:r>
              <w:rPr>
                <w:rFonts w:asciiTheme="majorHAnsi" w:hAnsiTheme="majorHAnsi" w:cstheme="majorHAnsi"/>
              </w:rPr>
              <w:t>11</w:t>
            </w:r>
            <w:r w:rsidR="00B4578F">
              <w:rPr>
                <w:rFonts w:asciiTheme="majorHAnsi" w:hAnsiTheme="majorHAnsi" w:cstheme="majorHAnsi"/>
              </w:rPr>
              <w:t>:00-</w:t>
            </w:r>
            <w:r>
              <w:rPr>
                <w:rFonts w:asciiTheme="majorHAnsi" w:hAnsiTheme="majorHAnsi" w:cstheme="majorHAnsi"/>
              </w:rPr>
              <w:t>11</w:t>
            </w:r>
            <w:r w:rsidR="00B4578F">
              <w:rPr>
                <w:rFonts w:asciiTheme="majorHAnsi" w:hAnsiTheme="majorHAnsi" w:cstheme="majorHAnsi"/>
              </w:rPr>
              <w:t>:15</w:t>
            </w:r>
          </w:p>
        </w:tc>
        <w:tc>
          <w:tcPr>
            <w:tcW w:w="9101" w:type="dxa"/>
            <w:gridSpan w:val="3"/>
            <w:vAlign w:val="center"/>
          </w:tcPr>
          <w:p w14:paraId="498DF360" w14:textId="7884D19C" w:rsidR="00B4578F" w:rsidRDefault="00B4578F" w:rsidP="00FB3CD9">
            <w:pPr>
              <w:pStyle w:val="ad"/>
              <w:widowControl w:val="0"/>
              <w:suppressAutoHyphens/>
              <w:autoSpaceDN w:val="0"/>
              <w:spacing w:line="276" w:lineRule="auto"/>
              <w:textAlignment w:val="baseline"/>
              <w:rPr>
                <w:rFonts w:ascii="Calibri" w:eastAsia="Times New Roman" w:hAnsi="Calibri" w:cs="Times New Roman"/>
                <w:kern w:val="0"/>
                <w:lang w:val="en-GB" w:eastAsia="en-GB"/>
              </w:rPr>
            </w:pPr>
            <w:r>
              <w:rPr>
                <w:rFonts w:asciiTheme="majorHAnsi" w:hAnsiTheme="majorHAnsi" w:cstheme="majorHAnsi"/>
                <w:b/>
              </w:rPr>
              <w:t>Coffee Break</w:t>
            </w:r>
          </w:p>
        </w:tc>
      </w:tr>
      <w:tr w:rsidR="008D0E81" w:rsidRPr="00186C36" w14:paraId="29F6A7C4" w14:textId="77777777" w:rsidTr="00072A49">
        <w:tc>
          <w:tcPr>
            <w:tcW w:w="1702" w:type="dxa"/>
            <w:vAlign w:val="center"/>
          </w:tcPr>
          <w:p w14:paraId="09EAAA20" w14:textId="04B971E4" w:rsidR="008D0E81" w:rsidRPr="00615447" w:rsidRDefault="008D0E81" w:rsidP="008F30B2">
            <w:pPr>
              <w:rPr>
                <w:rFonts w:asciiTheme="majorHAnsi" w:hAnsiTheme="majorHAnsi" w:cstheme="majorHAnsi"/>
                <w:b/>
                <w:bCs/>
              </w:rPr>
            </w:pPr>
            <w:r>
              <w:rPr>
                <w:rFonts w:asciiTheme="majorHAnsi" w:hAnsiTheme="majorHAnsi" w:cstheme="majorHAnsi"/>
              </w:rPr>
              <w:t>11:15 – 13:00</w:t>
            </w:r>
          </w:p>
        </w:tc>
        <w:tc>
          <w:tcPr>
            <w:tcW w:w="2652" w:type="dxa"/>
            <w:vAlign w:val="center"/>
          </w:tcPr>
          <w:p w14:paraId="2842C29F" w14:textId="77777777" w:rsidR="008D0E81" w:rsidRPr="00B0338C" w:rsidRDefault="008D0E81" w:rsidP="00835791">
            <w:pPr>
              <w:rPr>
                <w:rFonts w:asciiTheme="majorHAnsi" w:hAnsiTheme="majorHAnsi" w:cstheme="majorHAnsi"/>
                <w:b/>
              </w:rPr>
            </w:pPr>
            <w:r w:rsidRPr="00B0338C">
              <w:rPr>
                <w:rFonts w:asciiTheme="majorHAnsi" w:hAnsiTheme="majorHAnsi" w:cstheme="majorHAnsi"/>
                <w:b/>
              </w:rPr>
              <w:t>Models</w:t>
            </w:r>
          </w:p>
          <w:p w14:paraId="0CFCCE4B" w14:textId="77777777" w:rsidR="008D0E81" w:rsidRPr="00270219" w:rsidRDefault="008D0E81" w:rsidP="00835791">
            <w:pPr>
              <w:rPr>
                <w:rFonts w:ascii="Calibri" w:eastAsia="Times New Roman" w:hAnsi="Calibri" w:cs="Times New Roman"/>
                <w:kern w:val="0"/>
                <w:lang w:val="en-GB" w:eastAsia="en-GB"/>
              </w:rPr>
            </w:pPr>
            <w:r w:rsidRPr="00270219">
              <w:rPr>
                <w:rFonts w:ascii="Calibri" w:eastAsia="Times New Roman" w:hAnsi="Calibri" w:cs="Times New Roman"/>
                <w:kern w:val="0"/>
                <w:lang w:val="en-GB" w:eastAsia="en-GB"/>
              </w:rPr>
              <w:t xml:space="preserve">Status </w:t>
            </w:r>
          </w:p>
          <w:p w14:paraId="5982C8D2" w14:textId="77777777" w:rsidR="008D0E81" w:rsidRPr="00270219" w:rsidRDefault="008D0E81" w:rsidP="00835791">
            <w:pPr>
              <w:rPr>
                <w:rFonts w:ascii="Calibri" w:eastAsia="Times New Roman" w:hAnsi="Calibri" w:cs="Times New Roman"/>
                <w:kern w:val="0"/>
                <w:lang w:val="en-GB" w:eastAsia="en-GB"/>
              </w:rPr>
            </w:pPr>
            <w:r w:rsidRPr="00270219">
              <w:rPr>
                <w:rFonts w:ascii="Calibri" w:eastAsia="Times New Roman" w:hAnsi="Calibri" w:cs="Times New Roman"/>
                <w:kern w:val="0"/>
                <w:lang w:val="en-GB" w:eastAsia="en-GB"/>
              </w:rPr>
              <w:t>Challenges</w:t>
            </w:r>
          </w:p>
          <w:p w14:paraId="0A8D37BD" w14:textId="0E903BEE" w:rsidR="008D0E81" w:rsidRPr="005D27DD" w:rsidRDefault="008D0E81" w:rsidP="008F30B2">
            <w:pPr>
              <w:rPr>
                <w:rFonts w:asciiTheme="majorHAnsi" w:hAnsiTheme="majorHAnsi" w:cstheme="majorHAnsi"/>
                <w:b/>
              </w:rPr>
            </w:pPr>
            <w:r w:rsidRPr="00270219">
              <w:rPr>
                <w:rFonts w:ascii="Calibri" w:eastAsia="Times New Roman" w:hAnsi="Calibri" w:cs="Times New Roman"/>
                <w:kern w:val="0"/>
                <w:lang w:val="en-GB" w:eastAsia="en-GB"/>
              </w:rPr>
              <w:t>Next Steps</w:t>
            </w:r>
          </w:p>
        </w:tc>
        <w:tc>
          <w:tcPr>
            <w:tcW w:w="2546" w:type="dxa"/>
            <w:vAlign w:val="center"/>
          </w:tcPr>
          <w:p w14:paraId="66A00448" w14:textId="434FB08C" w:rsidR="008D0E81" w:rsidRDefault="00C06A47" w:rsidP="008F30B2">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sidRPr="00EE1294">
              <w:rPr>
                <w:rFonts w:asciiTheme="majorHAnsi" w:eastAsia="Helvetica" w:hAnsiTheme="majorHAnsi" w:cs="Lucida Grande"/>
                <w:b/>
                <w:kern w:val="3"/>
                <w:szCs w:val="24"/>
                <w:lang w:eastAsia="zh-CN" w:bidi="he-IL"/>
              </w:rPr>
              <w:t>Ghada</w:t>
            </w:r>
            <w:r>
              <w:rPr>
                <w:rFonts w:asciiTheme="majorHAnsi" w:eastAsia="Helvetica" w:hAnsiTheme="majorHAnsi" w:cs="Lucida Grande"/>
                <w:bCs/>
                <w:kern w:val="3"/>
                <w:szCs w:val="24"/>
                <w:lang w:eastAsia="zh-CN" w:bidi="he-IL"/>
              </w:rPr>
              <w:t xml:space="preserve">, </w:t>
            </w:r>
            <w:r w:rsidR="008D0E81" w:rsidRPr="00EE1294">
              <w:rPr>
                <w:rFonts w:asciiTheme="majorHAnsi" w:eastAsia="Helvetica" w:hAnsiTheme="majorHAnsi" w:cs="Lucida Grande"/>
                <w:bCs/>
                <w:kern w:val="3"/>
                <w:szCs w:val="24"/>
                <w:lang w:eastAsia="zh-CN" w:bidi="he-IL"/>
              </w:rPr>
              <w:t>Katerina</w:t>
            </w:r>
            <w:r w:rsidR="008D0E81">
              <w:rPr>
                <w:rFonts w:asciiTheme="majorHAnsi" w:eastAsia="Helvetica" w:hAnsiTheme="majorHAnsi" w:cs="Lucida Grande"/>
                <w:bCs/>
                <w:kern w:val="3"/>
                <w:szCs w:val="24"/>
                <w:lang w:eastAsia="zh-CN" w:bidi="he-IL"/>
              </w:rPr>
              <w:t>, Adelio, Nikos, Lorinc</w:t>
            </w:r>
          </w:p>
        </w:tc>
        <w:tc>
          <w:tcPr>
            <w:tcW w:w="3903" w:type="dxa"/>
            <w:vAlign w:val="center"/>
          </w:tcPr>
          <w:p w14:paraId="4B70C4A3" w14:textId="77D160D5" w:rsidR="008D0E81" w:rsidRDefault="008D0E81" w:rsidP="001C79BF">
            <w:pPr>
              <w:spacing w:after="160" w:line="259" w:lineRule="auto"/>
              <w:rPr>
                <w:rFonts w:asciiTheme="majorHAnsi" w:hAnsiTheme="majorHAnsi" w:cstheme="majorHAnsi"/>
              </w:rPr>
            </w:pPr>
            <w:r w:rsidRPr="00106AEC">
              <w:rPr>
                <w:rFonts w:asciiTheme="majorHAnsi" w:hAnsiTheme="majorHAnsi" w:cstheme="majorHAnsi"/>
              </w:rPr>
              <w:t xml:space="preserve">Report current status; </w:t>
            </w:r>
            <w:r>
              <w:t>Technical issues related to models and interfaces; Timetable for model integration; Link model outputs to services and products</w:t>
            </w:r>
            <w:r w:rsidR="001C79BF">
              <w:t>;</w:t>
            </w:r>
          </w:p>
          <w:p w14:paraId="23D127F5" w14:textId="4C0170F3" w:rsidR="008D0E81" w:rsidRDefault="008D0E81" w:rsidP="00072A49">
            <w:pPr>
              <w:rPr>
                <w:rFonts w:ascii="Calibri" w:eastAsia="Times New Roman" w:hAnsi="Calibri" w:cs="Times New Roman"/>
                <w:kern w:val="0"/>
                <w:lang w:val="en-GB" w:eastAsia="en-GB"/>
              </w:rPr>
            </w:pPr>
            <w:r>
              <w:rPr>
                <w:rFonts w:asciiTheme="majorHAnsi" w:hAnsiTheme="majorHAnsi" w:cstheme="majorHAnsi"/>
              </w:rPr>
              <w:t>Challenges &amp; Next Steps</w:t>
            </w:r>
            <w:r w:rsidRPr="00106AEC" w:rsidDel="00106AEC">
              <w:rPr>
                <w:rFonts w:ascii="Calibri" w:eastAsia="Times New Roman" w:hAnsi="Calibri" w:cs="Times New Roman"/>
                <w:kern w:val="0"/>
                <w:lang w:val="en-GB" w:eastAsia="en-GB"/>
              </w:rPr>
              <w:t xml:space="preserve"> </w:t>
            </w:r>
          </w:p>
        </w:tc>
      </w:tr>
      <w:tr w:rsidR="00B4578F" w:rsidRPr="00186C36" w14:paraId="251835C5" w14:textId="77777777" w:rsidTr="00072A49">
        <w:tc>
          <w:tcPr>
            <w:tcW w:w="1702" w:type="dxa"/>
            <w:vAlign w:val="center"/>
          </w:tcPr>
          <w:p w14:paraId="11BEAD6C" w14:textId="5C470398" w:rsidR="00B4578F" w:rsidRDefault="00984211" w:rsidP="00984211">
            <w:pPr>
              <w:rPr>
                <w:rFonts w:asciiTheme="majorHAnsi" w:hAnsiTheme="majorHAnsi" w:cstheme="majorHAnsi"/>
              </w:rPr>
            </w:pPr>
            <w:r>
              <w:rPr>
                <w:rFonts w:asciiTheme="majorHAnsi" w:hAnsiTheme="majorHAnsi" w:cstheme="majorHAnsi"/>
              </w:rPr>
              <w:t>13</w:t>
            </w:r>
            <w:r w:rsidR="00B4578F">
              <w:rPr>
                <w:rFonts w:asciiTheme="majorHAnsi" w:hAnsiTheme="majorHAnsi" w:cstheme="majorHAnsi"/>
              </w:rPr>
              <w:t xml:space="preserve">:00- </w:t>
            </w:r>
            <w:r>
              <w:rPr>
                <w:rFonts w:asciiTheme="majorHAnsi" w:hAnsiTheme="majorHAnsi" w:cstheme="majorHAnsi"/>
              </w:rPr>
              <w:t>14</w:t>
            </w:r>
            <w:r w:rsidR="00B4578F">
              <w:rPr>
                <w:rFonts w:asciiTheme="majorHAnsi" w:hAnsiTheme="majorHAnsi" w:cstheme="majorHAnsi"/>
              </w:rPr>
              <w:t>:</w:t>
            </w:r>
            <w:r>
              <w:rPr>
                <w:rFonts w:asciiTheme="majorHAnsi" w:hAnsiTheme="majorHAnsi" w:cstheme="majorHAnsi"/>
              </w:rPr>
              <w:t>00</w:t>
            </w:r>
          </w:p>
        </w:tc>
        <w:tc>
          <w:tcPr>
            <w:tcW w:w="9101" w:type="dxa"/>
            <w:gridSpan w:val="3"/>
            <w:vAlign w:val="center"/>
          </w:tcPr>
          <w:p w14:paraId="38BC265B" w14:textId="5501949C" w:rsidR="00B4578F" w:rsidRPr="00C06CAB" w:rsidRDefault="00B4578F" w:rsidP="00FB3CD9">
            <w:pPr>
              <w:pStyle w:val="ad"/>
              <w:widowControl w:val="0"/>
              <w:suppressAutoHyphens/>
              <w:autoSpaceDN w:val="0"/>
              <w:spacing w:line="276" w:lineRule="auto"/>
              <w:textAlignment w:val="baseline"/>
              <w:rPr>
                <w:rFonts w:ascii="Calibri" w:eastAsia="Times New Roman" w:hAnsi="Calibri" w:cs="Times New Roman"/>
                <w:kern w:val="0"/>
                <w:lang w:val="en-GB" w:eastAsia="en-GB"/>
              </w:rPr>
            </w:pPr>
            <w:r w:rsidRPr="00C06CAB">
              <w:rPr>
                <w:rFonts w:asciiTheme="majorHAnsi" w:hAnsiTheme="majorHAnsi" w:cstheme="majorHAnsi"/>
                <w:b/>
              </w:rPr>
              <w:t>Lunch Break</w:t>
            </w:r>
          </w:p>
        </w:tc>
      </w:tr>
      <w:tr w:rsidR="008D0E81" w:rsidRPr="00186C36" w14:paraId="1F11C06B" w14:textId="77777777" w:rsidTr="00072A49">
        <w:tc>
          <w:tcPr>
            <w:tcW w:w="1702" w:type="dxa"/>
            <w:vAlign w:val="center"/>
          </w:tcPr>
          <w:p w14:paraId="7E92802E" w14:textId="2A2BB065" w:rsidR="008D0E81" w:rsidRDefault="008D0E81" w:rsidP="00984211">
            <w:pPr>
              <w:rPr>
                <w:rFonts w:asciiTheme="majorHAnsi" w:hAnsiTheme="majorHAnsi" w:cstheme="majorHAnsi"/>
              </w:rPr>
            </w:pPr>
            <w:r>
              <w:rPr>
                <w:rFonts w:asciiTheme="majorHAnsi" w:hAnsiTheme="majorHAnsi" w:cstheme="majorHAnsi"/>
              </w:rPr>
              <w:t>14:00 – 16:00</w:t>
            </w:r>
          </w:p>
        </w:tc>
        <w:tc>
          <w:tcPr>
            <w:tcW w:w="2652" w:type="dxa"/>
            <w:vAlign w:val="center"/>
          </w:tcPr>
          <w:p w14:paraId="4AA56A73" w14:textId="77777777" w:rsidR="008D0E81" w:rsidRDefault="008D0E81" w:rsidP="00835791">
            <w:pPr>
              <w:rPr>
                <w:rFonts w:asciiTheme="majorHAnsi" w:hAnsiTheme="majorHAnsi" w:cstheme="majorHAnsi"/>
                <w:b/>
              </w:rPr>
            </w:pPr>
            <w:r>
              <w:rPr>
                <w:rFonts w:asciiTheme="majorHAnsi" w:hAnsiTheme="majorHAnsi" w:cstheme="majorHAnsi"/>
                <w:b/>
              </w:rPr>
              <w:t>ODYSSEA Observatories</w:t>
            </w:r>
          </w:p>
          <w:p w14:paraId="3C892320" w14:textId="77777777" w:rsidR="008D0E81" w:rsidRDefault="008D0E81" w:rsidP="00835791">
            <w:pPr>
              <w:rPr>
                <w:rFonts w:asciiTheme="majorHAnsi" w:hAnsiTheme="majorHAnsi" w:cstheme="majorHAnsi"/>
                <w:b/>
              </w:rPr>
            </w:pPr>
            <w:r>
              <w:rPr>
                <w:rFonts w:asciiTheme="majorHAnsi" w:hAnsiTheme="majorHAnsi" w:cstheme="majorHAnsi"/>
              </w:rPr>
              <w:t>Status, Challenges and Next Steps</w:t>
            </w:r>
          </w:p>
          <w:p w14:paraId="3B8C56A7" w14:textId="58C9935C" w:rsidR="008D0E81" w:rsidRPr="00C06CAB" w:rsidRDefault="008D0E81" w:rsidP="003C5BDD">
            <w:pPr>
              <w:rPr>
                <w:rFonts w:asciiTheme="majorHAnsi" w:hAnsiTheme="majorHAnsi" w:cstheme="majorHAnsi"/>
              </w:rPr>
            </w:pPr>
            <w:r>
              <w:rPr>
                <w:rFonts w:asciiTheme="majorHAnsi" w:hAnsiTheme="majorHAnsi" w:cstheme="majorHAnsi"/>
                <w:b/>
              </w:rPr>
              <w:t xml:space="preserve">(Thracian Sea, Valencia, Adriatic) </w:t>
            </w:r>
          </w:p>
        </w:tc>
        <w:tc>
          <w:tcPr>
            <w:tcW w:w="2546" w:type="dxa"/>
            <w:vAlign w:val="center"/>
          </w:tcPr>
          <w:p w14:paraId="11E5057C" w14:textId="3F404F30" w:rsidR="008D0E81" w:rsidRDefault="008D0E81">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sidRPr="00835791">
              <w:rPr>
                <w:rFonts w:asciiTheme="majorHAnsi" w:eastAsia="Helvetica" w:hAnsiTheme="majorHAnsi" w:cs="Lucida Grande"/>
                <w:b/>
                <w:kern w:val="3"/>
                <w:szCs w:val="24"/>
                <w:lang w:eastAsia="zh-CN" w:bidi="he-IL"/>
              </w:rPr>
              <w:t>Raanan</w:t>
            </w:r>
            <w:r>
              <w:rPr>
                <w:rFonts w:asciiTheme="majorHAnsi" w:eastAsia="Helvetica" w:hAnsiTheme="majorHAnsi" w:cs="Lucida Grande"/>
                <w:bCs/>
                <w:kern w:val="3"/>
                <w:szCs w:val="24"/>
                <w:lang w:eastAsia="zh-CN" w:bidi="he-IL"/>
              </w:rPr>
              <w:t>/</w:t>
            </w:r>
            <w:r w:rsidR="003C4F3F">
              <w:rPr>
                <w:rFonts w:asciiTheme="majorHAnsi" w:eastAsia="Helvetica" w:hAnsiTheme="majorHAnsi" w:cs="Lucida Grande"/>
                <w:bCs/>
                <w:kern w:val="3"/>
                <w:szCs w:val="24"/>
                <w:lang w:eastAsia="zh-CN" w:bidi="he-IL"/>
              </w:rPr>
              <w:t>Daniel/</w:t>
            </w:r>
            <w:r>
              <w:rPr>
                <w:rFonts w:asciiTheme="majorHAnsi" w:eastAsia="Helvetica" w:hAnsiTheme="majorHAnsi" w:cs="Lucida Grande"/>
                <w:bCs/>
                <w:kern w:val="3"/>
                <w:szCs w:val="24"/>
                <w:lang w:eastAsia="zh-CN" w:bidi="he-IL"/>
              </w:rPr>
              <w:t>Slim</w:t>
            </w:r>
          </w:p>
        </w:tc>
        <w:tc>
          <w:tcPr>
            <w:tcW w:w="3903" w:type="dxa"/>
            <w:vAlign w:val="center"/>
          </w:tcPr>
          <w:p w14:paraId="775F5376" w14:textId="7A6FC35E" w:rsidR="008D0E81" w:rsidRPr="00615447" w:rsidRDefault="008D0E81" w:rsidP="00615447">
            <w:pPr>
              <w:widowControl w:val="0"/>
              <w:suppressAutoHyphens/>
              <w:autoSpaceDN w:val="0"/>
              <w:textAlignment w:val="baseline"/>
              <w:rPr>
                <w:rFonts w:ascii="Calibri" w:eastAsia="Times New Roman" w:hAnsi="Calibri" w:cs="Times New Roman"/>
                <w:kern w:val="0"/>
                <w:lang w:val="en-GB" w:eastAsia="en-GB"/>
              </w:rPr>
            </w:pPr>
            <w:r>
              <w:rPr>
                <w:rFonts w:ascii="Calibri" w:eastAsia="Times New Roman" w:hAnsi="Calibri" w:cs="Times New Roman"/>
                <w:kern w:val="0"/>
                <w:lang w:val="en-GB" w:eastAsia="en-GB"/>
              </w:rPr>
              <w:t xml:space="preserve">State of deployment preparation, Modelling capacity, Stakeholder and End-User engagement, Operational team readiness, Capacity building </w:t>
            </w:r>
          </w:p>
        </w:tc>
      </w:tr>
      <w:tr w:rsidR="00D61201" w:rsidRPr="00186C36" w14:paraId="591514EA" w14:textId="77777777" w:rsidTr="00072A49">
        <w:tc>
          <w:tcPr>
            <w:tcW w:w="1702" w:type="dxa"/>
            <w:vAlign w:val="center"/>
          </w:tcPr>
          <w:p w14:paraId="4200C727" w14:textId="2CA6DEBE" w:rsidR="00D61201" w:rsidDel="00984211" w:rsidRDefault="00D61201" w:rsidP="00D61201">
            <w:pPr>
              <w:rPr>
                <w:rFonts w:asciiTheme="majorHAnsi" w:hAnsiTheme="majorHAnsi" w:cstheme="majorHAnsi"/>
              </w:rPr>
            </w:pPr>
            <w:r>
              <w:rPr>
                <w:rFonts w:asciiTheme="majorHAnsi" w:hAnsiTheme="majorHAnsi" w:cstheme="majorHAnsi"/>
              </w:rPr>
              <w:t xml:space="preserve">16:00 </w:t>
            </w:r>
            <w:r w:rsidR="00270219">
              <w:rPr>
                <w:rFonts w:asciiTheme="majorHAnsi" w:hAnsiTheme="majorHAnsi" w:cstheme="majorHAnsi"/>
              </w:rPr>
              <w:t>–</w:t>
            </w:r>
            <w:r>
              <w:rPr>
                <w:rFonts w:asciiTheme="majorHAnsi" w:hAnsiTheme="majorHAnsi" w:cstheme="majorHAnsi"/>
              </w:rPr>
              <w:t xml:space="preserve"> 16:15</w:t>
            </w:r>
          </w:p>
        </w:tc>
        <w:tc>
          <w:tcPr>
            <w:tcW w:w="9101" w:type="dxa"/>
            <w:gridSpan w:val="3"/>
            <w:vAlign w:val="center"/>
          </w:tcPr>
          <w:p w14:paraId="42B9483D" w14:textId="2D237E82" w:rsidR="00D61201" w:rsidRDefault="00D61201" w:rsidP="00D61201">
            <w:r>
              <w:rPr>
                <w:rFonts w:asciiTheme="majorHAnsi" w:hAnsiTheme="majorHAnsi" w:cstheme="majorHAnsi"/>
                <w:b/>
              </w:rPr>
              <w:t>Coffee Break</w:t>
            </w:r>
          </w:p>
        </w:tc>
      </w:tr>
      <w:tr w:rsidR="008D0E81" w:rsidRPr="008A1976" w14:paraId="2858F580" w14:textId="77777777" w:rsidTr="00072A49">
        <w:tc>
          <w:tcPr>
            <w:tcW w:w="1702" w:type="dxa"/>
            <w:shd w:val="clear" w:color="auto" w:fill="auto"/>
            <w:vAlign w:val="center"/>
          </w:tcPr>
          <w:p w14:paraId="60AB9ED3" w14:textId="7B6DC858" w:rsidR="008D0E81" w:rsidRPr="008A1976" w:rsidRDefault="008D0E81" w:rsidP="00C06CAB">
            <w:pPr>
              <w:rPr>
                <w:rFonts w:asciiTheme="majorHAnsi" w:hAnsiTheme="majorHAnsi" w:cstheme="majorHAnsi"/>
                <w:highlight w:val="yellow"/>
              </w:rPr>
            </w:pPr>
            <w:r>
              <w:rPr>
                <w:rFonts w:asciiTheme="majorHAnsi" w:hAnsiTheme="majorHAnsi" w:cstheme="majorHAnsi"/>
              </w:rPr>
              <w:t>16:15 – 17:30</w:t>
            </w:r>
          </w:p>
        </w:tc>
        <w:tc>
          <w:tcPr>
            <w:tcW w:w="2652" w:type="dxa"/>
            <w:shd w:val="clear" w:color="auto" w:fill="auto"/>
            <w:vAlign w:val="center"/>
          </w:tcPr>
          <w:p w14:paraId="386BCE08" w14:textId="77777777" w:rsidR="008D0E81" w:rsidRDefault="008D0E81" w:rsidP="00835791">
            <w:pPr>
              <w:rPr>
                <w:rFonts w:asciiTheme="majorHAnsi" w:hAnsiTheme="majorHAnsi" w:cstheme="majorHAnsi"/>
                <w:b/>
              </w:rPr>
            </w:pPr>
            <w:r>
              <w:rPr>
                <w:rFonts w:asciiTheme="majorHAnsi" w:hAnsiTheme="majorHAnsi" w:cstheme="majorHAnsi"/>
                <w:b/>
              </w:rPr>
              <w:t>ODYSSEA Observatories</w:t>
            </w:r>
          </w:p>
          <w:p w14:paraId="1B142792" w14:textId="77777777" w:rsidR="008D0E81" w:rsidRDefault="008D0E81" w:rsidP="00835791">
            <w:pPr>
              <w:rPr>
                <w:rFonts w:asciiTheme="majorHAnsi" w:hAnsiTheme="majorHAnsi" w:cstheme="majorHAnsi"/>
                <w:b/>
              </w:rPr>
            </w:pPr>
            <w:r>
              <w:rPr>
                <w:rFonts w:asciiTheme="majorHAnsi" w:hAnsiTheme="majorHAnsi" w:cstheme="majorHAnsi"/>
              </w:rPr>
              <w:t>Status, Challenges and Next Steps</w:t>
            </w:r>
          </w:p>
          <w:p w14:paraId="32F8E4F0" w14:textId="2F0480EA" w:rsidR="008D0E81" w:rsidRPr="008A1976" w:rsidRDefault="008D0E81" w:rsidP="00270219">
            <w:pPr>
              <w:rPr>
                <w:rFonts w:asciiTheme="majorHAnsi" w:hAnsiTheme="majorHAnsi" w:cstheme="majorHAnsi"/>
                <w:highlight w:val="yellow"/>
              </w:rPr>
            </w:pPr>
            <w:r>
              <w:rPr>
                <w:rFonts w:asciiTheme="majorHAnsi" w:hAnsiTheme="majorHAnsi" w:cstheme="majorHAnsi"/>
                <w:b/>
              </w:rPr>
              <w:t xml:space="preserve">(Al Hoceima, </w:t>
            </w:r>
            <w:r w:rsidRPr="00615447">
              <w:rPr>
                <w:rFonts w:asciiTheme="majorHAnsi" w:hAnsiTheme="majorHAnsi" w:cstheme="majorHAnsi"/>
                <w:b/>
              </w:rPr>
              <w:t>Gökova</w:t>
            </w:r>
            <w:r>
              <w:rPr>
                <w:rFonts w:asciiTheme="majorHAnsi" w:hAnsiTheme="majorHAnsi" w:cstheme="majorHAnsi"/>
                <w:b/>
              </w:rPr>
              <w:t xml:space="preserve">, Israel, Gabes Gulf, Nile ROFI, Algeria) </w:t>
            </w:r>
          </w:p>
        </w:tc>
        <w:tc>
          <w:tcPr>
            <w:tcW w:w="2546" w:type="dxa"/>
            <w:shd w:val="clear" w:color="auto" w:fill="auto"/>
            <w:vAlign w:val="center"/>
          </w:tcPr>
          <w:p w14:paraId="11738E54" w14:textId="682753F9" w:rsidR="008D0E81" w:rsidRPr="008A1976" w:rsidRDefault="008D0E81" w:rsidP="00C06CAB">
            <w:pPr>
              <w:pStyle w:val="ad"/>
              <w:widowControl w:val="0"/>
              <w:suppressAutoHyphens/>
              <w:autoSpaceDN w:val="0"/>
              <w:spacing w:line="276" w:lineRule="auto"/>
              <w:ind w:left="0"/>
              <w:textAlignment w:val="baseline"/>
              <w:rPr>
                <w:rFonts w:asciiTheme="majorHAnsi" w:eastAsia="Helvetica" w:hAnsiTheme="majorHAnsi" w:cs="Lucida Grande"/>
                <w:bCs/>
                <w:kern w:val="3"/>
                <w:szCs w:val="24"/>
                <w:highlight w:val="yellow"/>
                <w:lang w:eastAsia="zh-CN" w:bidi="he-IL"/>
              </w:rPr>
            </w:pPr>
            <w:r w:rsidRPr="00835791">
              <w:rPr>
                <w:rFonts w:asciiTheme="majorHAnsi" w:eastAsia="Helvetica" w:hAnsiTheme="majorHAnsi" w:cs="Lucida Grande"/>
                <w:b/>
                <w:kern w:val="3"/>
                <w:szCs w:val="24"/>
                <w:lang w:eastAsia="zh-CN" w:bidi="he-IL"/>
              </w:rPr>
              <w:t>Raanan</w:t>
            </w:r>
            <w:r>
              <w:rPr>
                <w:rFonts w:asciiTheme="majorHAnsi" w:eastAsia="Helvetica" w:hAnsiTheme="majorHAnsi" w:cs="Lucida Grande"/>
                <w:bCs/>
                <w:kern w:val="3"/>
                <w:szCs w:val="24"/>
                <w:lang w:eastAsia="zh-CN" w:bidi="he-IL"/>
              </w:rPr>
              <w:t>/</w:t>
            </w:r>
            <w:r w:rsidR="003C4F3F">
              <w:rPr>
                <w:rFonts w:asciiTheme="majorHAnsi" w:eastAsia="Helvetica" w:hAnsiTheme="majorHAnsi" w:cs="Lucida Grande"/>
                <w:bCs/>
                <w:kern w:val="3"/>
                <w:szCs w:val="24"/>
                <w:lang w:eastAsia="zh-CN" w:bidi="he-IL"/>
              </w:rPr>
              <w:t xml:space="preserve"> </w:t>
            </w:r>
            <w:r w:rsidR="003C4F3F">
              <w:rPr>
                <w:rFonts w:asciiTheme="majorHAnsi" w:eastAsia="Helvetica" w:hAnsiTheme="majorHAnsi" w:cs="Lucida Grande"/>
                <w:bCs/>
                <w:kern w:val="3"/>
                <w:szCs w:val="24"/>
                <w:lang w:eastAsia="zh-CN" w:bidi="he-IL"/>
              </w:rPr>
              <w:t>Daniel/</w:t>
            </w:r>
            <w:bookmarkStart w:id="6" w:name="_GoBack"/>
            <w:bookmarkEnd w:id="6"/>
            <w:r>
              <w:rPr>
                <w:rFonts w:asciiTheme="majorHAnsi" w:eastAsia="Helvetica" w:hAnsiTheme="majorHAnsi" w:cs="Lucida Grande"/>
                <w:bCs/>
                <w:kern w:val="3"/>
                <w:szCs w:val="24"/>
                <w:lang w:eastAsia="zh-CN" w:bidi="he-IL"/>
              </w:rPr>
              <w:t>Slim</w:t>
            </w:r>
          </w:p>
        </w:tc>
        <w:tc>
          <w:tcPr>
            <w:tcW w:w="3903" w:type="dxa"/>
            <w:shd w:val="clear" w:color="auto" w:fill="auto"/>
            <w:vAlign w:val="center"/>
          </w:tcPr>
          <w:p w14:paraId="1927D667" w14:textId="010E1D4B" w:rsidR="008D0E81" w:rsidRPr="008A1976" w:rsidRDefault="008D0E81" w:rsidP="00C06CAB">
            <w:pPr>
              <w:rPr>
                <w:highlight w:val="yellow"/>
              </w:rPr>
            </w:pPr>
            <w:r>
              <w:rPr>
                <w:rFonts w:ascii="Calibri" w:eastAsia="Times New Roman" w:hAnsi="Calibri" w:cs="Times New Roman"/>
                <w:kern w:val="0"/>
                <w:lang w:val="en-GB" w:eastAsia="en-GB"/>
              </w:rPr>
              <w:t xml:space="preserve">State of deployment preparation, Modelling capacity, Stakeholder and End-User engagement, Operational team readiness, Capacity building </w:t>
            </w:r>
          </w:p>
        </w:tc>
      </w:tr>
    </w:tbl>
    <w:p w14:paraId="79D72058" w14:textId="15866651" w:rsidR="00961069" w:rsidRPr="00072A49" w:rsidRDefault="00961069" w:rsidP="00190F2B">
      <w:pPr>
        <w:rPr>
          <w:rFonts w:asciiTheme="majorHAnsi" w:hAnsiTheme="majorHAnsi" w:cstheme="majorHAnsi"/>
          <w:b/>
          <w:bCs/>
          <w:i/>
          <w:iCs/>
          <w:color w:val="FF0000"/>
        </w:rPr>
      </w:pPr>
      <w:r w:rsidRPr="00072A49">
        <w:rPr>
          <w:rFonts w:asciiTheme="majorHAnsi" w:hAnsiTheme="majorHAnsi" w:cstheme="majorHAnsi"/>
          <w:b/>
          <w:bCs/>
          <w:color w:val="FF0000"/>
        </w:rPr>
        <w:t>Wednesday, October 30, 2019</w:t>
      </w:r>
    </w:p>
    <w:tbl>
      <w:tblPr>
        <w:tblStyle w:val="a8"/>
        <w:tblW w:w="10803" w:type="dxa"/>
        <w:tblInd w:w="-318" w:type="dxa"/>
        <w:tblLook w:val="04A0" w:firstRow="1" w:lastRow="0" w:firstColumn="1" w:lastColumn="0" w:noHBand="0" w:noVBand="1"/>
      </w:tblPr>
      <w:tblGrid>
        <w:gridCol w:w="1560"/>
        <w:gridCol w:w="2652"/>
        <w:gridCol w:w="2338"/>
        <w:gridCol w:w="4253"/>
      </w:tblGrid>
      <w:tr w:rsidR="00961069" w:rsidRPr="00186C36" w14:paraId="0F39E49F" w14:textId="77777777" w:rsidTr="00072A49">
        <w:tc>
          <w:tcPr>
            <w:tcW w:w="1560" w:type="dxa"/>
            <w:shd w:val="clear" w:color="auto" w:fill="BFBFBF" w:themeFill="background1" w:themeFillShade="BF"/>
          </w:tcPr>
          <w:p w14:paraId="4D00C322" w14:textId="77777777" w:rsidR="00961069" w:rsidRPr="00186C36" w:rsidRDefault="00961069" w:rsidP="00961069">
            <w:pPr>
              <w:rPr>
                <w:rFonts w:asciiTheme="majorHAnsi" w:hAnsiTheme="majorHAnsi" w:cstheme="majorHAnsi"/>
                <w:b/>
                <w:bCs/>
              </w:rPr>
            </w:pPr>
            <w:r w:rsidRPr="00186C36">
              <w:rPr>
                <w:rFonts w:asciiTheme="majorHAnsi" w:hAnsiTheme="majorHAnsi" w:cstheme="majorHAnsi"/>
                <w:b/>
                <w:bCs/>
              </w:rPr>
              <w:t xml:space="preserve">Timing </w:t>
            </w:r>
          </w:p>
        </w:tc>
        <w:tc>
          <w:tcPr>
            <w:tcW w:w="2652" w:type="dxa"/>
            <w:shd w:val="clear" w:color="auto" w:fill="BFBFBF" w:themeFill="background1" w:themeFillShade="BF"/>
          </w:tcPr>
          <w:p w14:paraId="314AD03C" w14:textId="77777777" w:rsidR="00961069" w:rsidRPr="00186C36" w:rsidRDefault="00961069" w:rsidP="00961069">
            <w:pPr>
              <w:rPr>
                <w:rFonts w:asciiTheme="majorHAnsi" w:hAnsiTheme="majorHAnsi" w:cstheme="majorHAnsi"/>
                <w:b/>
                <w:bCs/>
              </w:rPr>
            </w:pPr>
            <w:r w:rsidRPr="00186C36">
              <w:rPr>
                <w:rFonts w:asciiTheme="majorHAnsi" w:hAnsiTheme="majorHAnsi" w:cstheme="majorHAnsi"/>
                <w:b/>
                <w:bCs/>
              </w:rPr>
              <w:t>Topic</w:t>
            </w:r>
          </w:p>
        </w:tc>
        <w:tc>
          <w:tcPr>
            <w:tcW w:w="2338" w:type="dxa"/>
            <w:shd w:val="clear" w:color="auto" w:fill="BFBFBF" w:themeFill="background1" w:themeFillShade="BF"/>
          </w:tcPr>
          <w:p w14:paraId="1E236252" w14:textId="77777777" w:rsidR="00961069" w:rsidRPr="00186C36" w:rsidRDefault="00961069" w:rsidP="00961069">
            <w:pPr>
              <w:rPr>
                <w:rFonts w:asciiTheme="majorHAnsi" w:hAnsiTheme="majorHAnsi" w:cstheme="majorHAnsi"/>
                <w:b/>
                <w:bCs/>
              </w:rPr>
            </w:pPr>
            <w:r>
              <w:rPr>
                <w:rFonts w:asciiTheme="majorHAnsi" w:hAnsiTheme="majorHAnsi" w:cstheme="majorHAnsi"/>
                <w:b/>
                <w:bCs/>
              </w:rPr>
              <w:t>Moderator(s)</w:t>
            </w:r>
          </w:p>
        </w:tc>
        <w:tc>
          <w:tcPr>
            <w:tcW w:w="4253" w:type="dxa"/>
            <w:shd w:val="clear" w:color="auto" w:fill="BFBFBF" w:themeFill="background1" w:themeFillShade="BF"/>
          </w:tcPr>
          <w:p w14:paraId="4E7F9311" w14:textId="77777777" w:rsidR="00961069" w:rsidRPr="00186C36" w:rsidRDefault="00961069" w:rsidP="00961069">
            <w:pPr>
              <w:rPr>
                <w:rFonts w:asciiTheme="majorHAnsi" w:hAnsiTheme="majorHAnsi" w:cstheme="majorHAnsi"/>
                <w:b/>
                <w:bCs/>
              </w:rPr>
            </w:pPr>
            <w:r w:rsidRPr="00186C36">
              <w:rPr>
                <w:rFonts w:asciiTheme="majorHAnsi" w:hAnsiTheme="majorHAnsi" w:cstheme="majorHAnsi"/>
                <w:b/>
                <w:bCs/>
              </w:rPr>
              <w:t>Comments/Deliverables</w:t>
            </w:r>
          </w:p>
        </w:tc>
      </w:tr>
      <w:tr w:rsidR="008F30B2" w:rsidRPr="00186C36" w14:paraId="28FE005E" w14:textId="77777777" w:rsidTr="00072A49">
        <w:tc>
          <w:tcPr>
            <w:tcW w:w="1560" w:type="dxa"/>
            <w:vAlign w:val="center"/>
          </w:tcPr>
          <w:p w14:paraId="3B045B63" w14:textId="78BFFBCB" w:rsidR="008F30B2" w:rsidRDefault="008F30B2" w:rsidP="008F30B2">
            <w:pPr>
              <w:rPr>
                <w:rFonts w:asciiTheme="majorHAnsi" w:hAnsiTheme="majorHAnsi" w:cstheme="majorHAnsi"/>
              </w:rPr>
            </w:pPr>
            <w:r>
              <w:rPr>
                <w:rFonts w:asciiTheme="majorHAnsi" w:hAnsiTheme="majorHAnsi" w:cstheme="majorHAnsi"/>
              </w:rPr>
              <w:t>09:00 – 11:00</w:t>
            </w:r>
          </w:p>
        </w:tc>
        <w:tc>
          <w:tcPr>
            <w:tcW w:w="2652" w:type="dxa"/>
            <w:vAlign w:val="center"/>
          </w:tcPr>
          <w:p w14:paraId="4B1F10B1" w14:textId="77777777" w:rsidR="008F30B2" w:rsidRPr="008F30B2" w:rsidRDefault="008F30B2" w:rsidP="008F30B2">
            <w:pPr>
              <w:rPr>
                <w:rFonts w:asciiTheme="majorHAnsi" w:hAnsiTheme="majorHAnsi" w:cstheme="majorHAnsi"/>
                <w:b/>
              </w:rPr>
            </w:pPr>
            <w:r w:rsidRPr="00072A49">
              <w:rPr>
                <w:rFonts w:asciiTheme="majorHAnsi" w:hAnsiTheme="majorHAnsi" w:cstheme="majorHAnsi"/>
                <w:b/>
              </w:rPr>
              <w:t>Platform</w:t>
            </w:r>
          </w:p>
          <w:p w14:paraId="01D037DD" w14:textId="77777777" w:rsidR="008F30B2" w:rsidRPr="008F30B2" w:rsidRDefault="008F30B2" w:rsidP="008F30B2">
            <w:pPr>
              <w:rPr>
                <w:rFonts w:asciiTheme="majorHAnsi" w:hAnsiTheme="majorHAnsi" w:cstheme="majorHAnsi"/>
              </w:rPr>
            </w:pPr>
          </w:p>
          <w:p w14:paraId="1259F8B7" w14:textId="77777777" w:rsidR="00270219" w:rsidRPr="00270219" w:rsidRDefault="00270219" w:rsidP="00270219">
            <w:pPr>
              <w:rPr>
                <w:rFonts w:ascii="Calibri" w:eastAsia="Times New Roman" w:hAnsi="Calibri" w:cs="Times New Roman"/>
                <w:kern w:val="0"/>
                <w:lang w:val="en-GB" w:eastAsia="en-GB"/>
              </w:rPr>
            </w:pPr>
            <w:r w:rsidRPr="00270219">
              <w:rPr>
                <w:rFonts w:ascii="Calibri" w:eastAsia="Times New Roman" w:hAnsi="Calibri" w:cs="Times New Roman"/>
                <w:kern w:val="0"/>
                <w:lang w:val="en-GB" w:eastAsia="en-GB"/>
              </w:rPr>
              <w:t xml:space="preserve">Status </w:t>
            </w:r>
          </w:p>
          <w:p w14:paraId="20A74C57" w14:textId="77777777" w:rsidR="00270219" w:rsidRPr="00270219" w:rsidRDefault="00270219" w:rsidP="00270219">
            <w:pPr>
              <w:rPr>
                <w:rFonts w:ascii="Calibri" w:eastAsia="Times New Roman" w:hAnsi="Calibri" w:cs="Times New Roman"/>
                <w:kern w:val="0"/>
                <w:lang w:val="en-GB" w:eastAsia="en-GB"/>
              </w:rPr>
            </w:pPr>
            <w:r w:rsidRPr="00270219">
              <w:rPr>
                <w:rFonts w:ascii="Calibri" w:eastAsia="Times New Roman" w:hAnsi="Calibri" w:cs="Times New Roman"/>
                <w:kern w:val="0"/>
                <w:lang w:val="en-GB" w:eastAsia="en-GB"/>
              </w:rPr>
              <w:t>Challenges</w:t>
            </w:r>
          </w:p>
          <w:p w14:paraId="723EE161" w14:textId="3FAB0CD5" w:rsidR="008F30B2" w:rsidRPr="008F30B2" w:rsidRDefault="00270219" w:rsidP="008F30B2">
            <w:pPr>
              <w:rPr>
                <w:rFonts w:asciiTheme="majorHAnsi" w:hAnsiTheme="majorHAnsi" w:cstheme="majorHAnsi"/>
              </w:rPr>
            </w:pPr>
            <w:r w:rsidRPr="00270219">
              <w:rPr>
                <w:rFonts w:ascii="Calibri" w:eastAsia="Times New Roman" w:hAnsi="Calibri" w:cs="Times New Roman"/>
                <w:kern w:val="0"/>
                <w:lang w:val="en-GB" w:eastAsia="en-GB"/>
              </w:rPr>
              <w:t>Next Steps</w:t>
            </w:r>
          </w:p>
        </w:tc>
        <w:tc>
          <w:tcPr>
            <w:tcW w:w="2338" w:type="dxa"/>
            <w:vAlign w:val="center"/>
          </w:tcPr>
          <w:p w14:paraId="36EA5B0D" w14:textId="3804D766" w:rsidR="008F30B2" w:rsidRPr="008F30B2" w:rsidRDefault="00C06CAB" w:rsidP="008F30B2">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sidRPr="00072A49">
              <w:rPr>
                <w:rFonts w:asciiTheme="majorHAnsi" w:eastAsia="Helvetica" w:hAnsiTheme="majorHAnsi" w:cs="Lucida Grande"/>
                <w:b/>
                <w:kern w:val="3"/>
                <w:szCs w:val="24"/>
                <w:lang w:eastAsia="zh-CN" w:bidi="he-IL"/>
              </w:rPr>
              <w:t>Nicolas G.</w:t>
            </w:r>
            <w:r w:rsidRPr="00C06CAB">
              <w:rPr>
                <w:rFonts w:asciiTheme="majorHAnsi" w:eastAsia="Helvetica" w:hAnsiTheme="majorHAnsi" w:cs="Lucida Grande"/>
                <w:bCs/>
                <w:kern w:val="3"/>
                <w:szCs w:val="24"/>
                <w:lang w:eastAsia="zh-CN" w:bidi="he-IL"/>
              </w:rPr>
              <w:t>,</w:t>
            </w:r>
            <w:r>
              <w:rPr>
                <w:rFonts w:asciiTheme="majorHAnsi" w:eastAsia="Helvetica" w:hAnsiTheme="majorHAnsi" w:cs="Lucida Grande"/>
                <w:bCs/>
                <w:kern w:val="3"/>
                <w:szCs w:val="24"/>
                <w:lang w:eastAsia="zh-CN" w:bidi="he-IL"/>
              </w:rPr>
              <w:t xml:space="preserve"> </w:t>
            </w:r>
            <w:r w:rsidR="008F30B2" w:rsidRPr="008F30B2">
              <w:rPr>
                <w:rFonts w:asciiTheme="majorHAnsi" w:eastAsia="Helvetica" w:hAnsiTheme="majorHAnsi" w:cs="Lucida Grande"/>
                <w:bCs/>
                <w:kern w:val="3"/>
                <w:szCs w:val="24"/>
                <w:lang w:eastAsia="zh-CN" w:bidi="he-IL"/>
              </w:rPr>
              <w:t xml:space="preserve">Simon K, Assaf S., </w:t>
            </w:r>
          </w:p>
        </w:tc>
        <w:tc>
          <w:tcPr>
            <w:tcW w:w="4253" w:type="dxa"/>
            <w:vAlign w:val="center"/>
          </w:tcPr>
          <w:p w14:paraId="363AA831" w14:textId="77777777" w:rsidR="008F30B2" w:rsidRPr="008F30B2" w:rsidRDefault="008F30B2" w:rsidP="008F30B2">
            <w:pPr>
              <w:rPr>
                <w:rFonts w:asciiTheme="majorHAnsi" w:hAnsiTheme="majorHAnsi" w:cstheme="majorHAnsi"/>
              </w:rPr>
            </w:pPr>
            <w:r w:rsidRPr="008F30B2">
              <w:rPr>
                <w:rFonts w:asciiTheme="majorHAnsi" w:hAnsiTheme="majorHAnsi" w:cstheme="majorHAnsi"/>
              </w:rPr>
              <w:t xml:space="preserve">Where we are: Current/Future Platform Versions; Platform Transfer to the Data Centre; Integration of Modeling data; </w:t>
            </w:r>
            <w:r w:rsidRPr="008F30B2">
              <w:t xml:space="preserve">Integrate any new model into the platform - </w:t>
            </w:r>
            <w:r w:rsidRPr="008F30B2">
              <w:rPr>
                <w:rFonts w:asciiTheme="majorHAnsi" w:hAnsiTheme="majorHAnsi" w:cstheme="majorHAnsi"/>
              </w:rPr>
              <w:t xml:space="preserve"> Platform scalability; Integrate glider data on the platform; </w:t>
            </w:r>
            <w:r w:rsidRPr="008F30B2">
              <w:t>On-line RT data transfer from Alseamar; Establish data flow Alseamar/CLS</w:t>
            </w:r>
            <w:r w:rsidRPr="00072A49">
              <w:t>; Link algorithms to the platform,</w:t>
            </w:r>
            <w:r w:rsidRPr="008F30B2">
              <w:t xml:space="preserve"> </w:t>
            </w:r>
          </w:p>
          <w:p w14:paraId="57B3D4F8" w14:textId="01BCD030" w:rsidR="008F30B2" w:rsidRPr="008F30B2" w:rsidRDefault="008F30B2" w:rsidP="008F30B2">
            <w:pPr>
              <w:widowControl w:val="0"/>
              <w:suppressAutoHyphens/>
              <w:autoSpaceDN w:val="0"/>
              <w:spacing w:line="276" w:lineRule="auto"/>
              <w:textAlignment w:val="baseline"/>
              <w:rPr>
                <w:rFonts w:ascii="Calibri" w:eastAsia="Times New Roman" w:hAnsi="Calibri" w:cs="Times New Roman"/>
                <w:kern w:val="0"/>
                <w:lang w:val="en-GB" w:eastAsia="en-GB"/>
              </w:rPr>
            </w:pPr>
            <w:r w:rsidRPr="008F30B2">
              <w:rPr>
                <w:rFonts w:asciiTheme="majorHAnsi" w:hAnsiTheme="majorHAnsi" w:cstheme="majorHAnsi"/>
              </w:rPr>
              <w:t>Challenges &amp; Next Steps</w:t>
            </w:r>
            <w:r w:rsidRPr="008F30B2" w:rsidDel="008C55FC">
              <w:rPr>
                <w:rFonts w:ascii="Calibri" w:eastAsia="Times New Roman" w:hAnsi="Calibri" w:cs="Times New Roman"/>
                <w:kern w:val="0"/>
                <w:lang w:val="en-GB" w:eastAsia="en-GB"/>
              </w:rPr>
              <w:t xml:space="preserve"> </w:t>
            </w:r>
          </w:p>
        </w:tc>
      </w:tr>
      <w:tr w:rsidR="00084BD7" w:rsidRPr="00186C36" w14:paraId="2F7C4BAB" w14:textId="77777777" w:rsidTr="00072A49">
        <w:tc>
          <w:tcPr>
            <w:tcW w:w="1560" w:type="dxa"/>
            <w:vAlign w:val="center"/>
          </w:tcPr>
          <w:p w14:paraId="421B6872" w14:textId="5647FB3E" w:rsidR="00084BD7" w:rsidRDefault="00D61201" w:rsidP="00D61201">
            <w:pPr>
              <w:rPr>
                <w:rFonts w:asciiTheme="majorHAnsi" w:hAnsiTheme="majorHAnsi" w:cstheme="majorHAnsi"/>
              </w:rPr>
            </w:pPr>
            <w:r>
              <w:rPr>
                <w:rFonts w:asciiTheme="majorHAnsi" w:hAnsiTheme="majorHAnsi" w:cstheme="majorHAnsi"/>
              </w:rPr>
              <w:t>11</w:t>
            </w:r>
            <w:r w:rsidR="00084BD7">
              <w:rPr>
                <w:rFonts w:asciiTheme="majorHAnsi" w:hAnsiTheme="majorHAnsi" w:cstheme="majorHAnsi"/>
              </w:rPr>
              <w:t xml:space="preserve">:00 – </w:t>
            </w:r>
            <w:r>
              <w:rPr>
                <w:rFonts w:asciiTheme="majorHAnsi" w:hAnsiTheme="majorHAnsi" w:cstheme="majorHAnsi"/>
              </w:rPr>
              <w:t>11</w:t>
            </w:r>
            <w:r w:rsidR="00084BD7">
              <w:rPr>
                <w:rFonts w:asciiTheme="majorHAnsi" w:hAnsiTheme="majorHAnsi" w:cstheme="majorHAnsi"/>
              </w:rPr>
              <w:t>:15</w:t>
            </w:r>
          </w:p>
        </w:tc>
        <w:tc>
          <w:tcPr>
            <w:tcW w:w="9243" w:type="dxa"/>
            <w:gridSpan w:val="3"/>
            <w:vAlign w:val="center"/>
          </w:tcPr>
          <w:p w14:paraId="044A3FC0" w14:textId="51913320" w:rsidR="00084BD7" w:rsidRDefault="00084BD7" w:rsidP="00961069">
            <w:pPr>
              <w:pStyle w:val="ad"/>
              <w:widowControl w:val="0"/>
              <w:suppressAutoHyphens/>
              <w:autoSpaceDN w:val="0"/>
              <w:spacing w:line="276" w:lineRule="auto"/>
              <w:textAlignment w:val="baseline"/>
              <w:rPr>
                <w:rFonts w:ascii="Calibri" w:eastAsia="Times New Roman" w:hAnsi="Calibri" w:cs="Times New Roman"/>
                <w:kern w:val="0"/>
                <w:lang w:val="en-GB" w:eastAsia="en-GB"/>
              </w:rPr>
            </w:pPr>
            <w:r>
              <w:rPr>
                <w:rFonts w:asciiTheme="majorHAnsi" w:hAnsiTheme="majorHAnsi" w:cstheme="majorHAnsi"/>
                <w:b/>
              </w:rPr>
              <w:t>Coffee Break</w:t>
            </w:r>
          </w:p>
        </w:tc>
      </w:tr>
      <w:tr w:rsidR="00C06CAB" w:rsidRPr="00186C36" w14:paraId="0898AE38" w14:textId="77777777" w:rsidTr="00072A49">
        <w:tc>
          <w:tcPr>
            <w:tcW w:w="1560" w:type="dxa"/>
            <w:vAlign w:val="center"/>
          </w:tcPr>
          <w:p w14:paraId="170F2EFD" w14:textId="6727FC3A" w:rsidR="00C06CAB" w:rsidRDefault="00C06CAB" w:rsidP="00C06CAB">
            <w:pPr>
              <w:rPr>
                <w:rFonts w:asciiTheme="majorHAnsi" w:hAnsiTheme="majorHAnsi" w:cstheme="majorHAnsi"/>
              </w:rPr>
            </w:pPr>
            <w:r>
              <w:rPr>
                <w:rFonts w:asciiTheme="majorHAnsi" w:hAnsiTheme="majorHAnsi" w:cstheme="majorHAnsi"/>
              </w:rPr>
              <w:t>11:15 – 13:00</w:t>
            </w:r>
          </w:p>
        </w:tc>
        <w:tc>
          <w:tcPr>
            <w:tcW w:w="2652" w:type="dxa"/>
            <w:vAlign w:val="center"/>
          </w:tcPr>
          <w:p w14:paraId="7931A48A" w14:textId="77777777" w:rsidR="00C06CAB" w:rsidRPr="00FF69AF" w:rsidRDefault="00C06CAB" w:rsidP="00C06CAB">
            <w:pPr>
              <w:rPr>
                <w:rFonts w:asciiTheme="majorHAnsi" w:hAnsiTheme="majorHAnsi" w:cstheme="majorHAnsi"/>
                <w:b/>
              </w:rPr>
            </w:pPr>
            <w:r>
              <w:rPr>
                <w:rFonts w:asciiTheme="majorHAnsi" w:hAnsiTheme="majorHAnsi" w:cstheme="majorHAnsi"/>
                <w:b/>
              </w:rPr>
              <w:t xml:space="preserve">ODYSSEA Platform </w:t>
            </w:r>
            <w:r w:rsidRPr="005D27DD">
              <w:rPr>
                <w:rFonts w:asciiTheme="majorHAnsi" w:hAnsiTheme="majorHAnsi" w:cstheme="majorHAnsi"/>
                <w:b/>
              </w:rPr>
              <w:t>Services</w:t>
            </w:r>
          </w:p>
          <w:p w14:paraId="00824B2E" w14:textId="77777777" w:rsidR="00C06CAB" w:rsidRDefault="00C06CAB" w:rsidP="00C06CAB">
            <w:pPr>
              <w:rPr>
                <w:rFonts w:asciiTheme="majorHAnsi" w:hAnsiTheme="majorHAnsi" w:cstheme="majorHAnsi"/>
              </w:rPr>
            </w:pPr>
          </w:p>
          <w:p w14:paraId="218ADFBB" w14:textId="77777777" w:rsidR="00C06CAB" w:rsidRDefault="00C06CAB" w:rsidP="00C06CAB">
            <w:pPr>
              <w:rPr>
                <w:rFonts w:asciiTheme="majorHAnsi" w:hAnsiTheme="majorHAnsi" w:cstheme="majorHAnsi"/>
              </w:rPr>
            </w:pPr>
            <w:r>
              <w:rPr>
                <w:rFonts w:asciiTheme="majorHAnsi" w:hAnsiTheme="majorHAnsi" w:cstheme="majorHAnsi"/>
              </w:rPr>
              <w:t xml:space="preserve">Status </w:t>
            </w:r>
          </w:p>
          <w:p w14:paraId="67B5CF5E" w14:textId="77777777" w:rsidR="00C06CAB" w:rsidRDefault="00C06CAB" w:rsidP="00C06CAB">
            <w:pPr>
              <w:rPr>
                <w:rFonts w:asciiTheme="majorHAnsi" w:hAnsiTheme="majorHAnsi" w:cstheme="majorHAnsi"/>
              </w:rPr>
            </w:pPr>
            <w:r>
              <w:rPr>
                <w:rFonts w:asciiTheme="majorHAnsi" w:hAnsiTheme="majorHAnsi" w:cstheme="majorHAnsi"/>
              </w:rPr>
              <w:t>Challenges</w:t>
            </w:r>
          </w:p>
          <w:p w14:paraId="44E12499" w14:textId="77777777" w:rsidR="00C06CAB" w:rsidRDefault="00C06CAB" w:rsidP="00C06CAB">
            <w:pPr>
              <w:rPr>
                <w:rFonts w:asciiTheme="majorHAnsi" w:hAnsiTheme="majorHAnsi" w:cstheme="majorHAnsi"/>
              </w:rPr>
            </w:pPr>
            <w:r>
              <w:rPr>
                <w:rFonts w:asciiTheme="majorHAnsi" w:hAnsiTheme="majorHAnsi" w:cstheme="majorHAnsi"/>
              </w:rPr>
              <w:t>Next Steps</w:t>
            </w:r>
          </w:p>
          <w:p w14:paraId="66024B3E" w14:textId="77777777" w:rsidR="00C06CAB" w:rsidRPr="00FF69AF" w:rsidRDefault="00C06CAB" w:rsidP="00C06CAB">
            <w:pPr>
              <w:rPr>
                <w:rFonts w:asciiTheme="majorHAnsi" w:hAnsiTheme="majorHAnsi" w:cstheme="majorHAnsi"/>
                <w:b/>
              </w:rPr>
            </w:pPr>
          </w:p>
        </w:tc>
        <w:tc>
          <w:tcPr>
            <w:tcW w:w="2338" w:type="dxa"/>
            <w:vAlign w:val="center"/>
          </w:tcPr>
          <w:p w14:paraId="0C45E2D8" w14:textId="77777777" w:rsidR="00C06CAB" w:rsidRDefault="00C06CAB" w:rsidP="00C06CAB">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p>
          <w:p w14:paraId="701C231A" w14:textId="77777777" w:rsidR="00C06CAB" w:rsidRDefault="00C06CAB" w:rsidP="00C06CAB">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p>
          <w:p w14:paraId="027B83DA" w14:textId="77777777" w:rsidR="00C06CAB" w:rsidRDefault="00C06CAB" w:rsidP="00C06CAB">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sidRPr="00EE1294">
              <w:rPr>
                <w:rFonts w:asciiTheme="majorHAnsi" w:eastAsia="Helvetica" w:hAnsiTheme="majorHAnsi" w:cs="Lucida Grande"/>
                <w:b/>
                <w:kern w:val="3"/>
                <w:szCs w:val="24"/>
                <w:lang w:eastAsia="zh-CN" w:bidi="he-IL"/>
              </w:rPr>
              <w:t>Laura, Claire</w:t>
            </w:r>
            <w:r>
              <w:rPr>
                <w:rFonts w:asciiTheme="majorHAnsi" w:eastAsia="Helvetica" w:hAnsiTheme="majorHAnsi" w:cs="Lucida Grande"/>
                <w:bCs/>
                <w:kern w:val="3"/>
                <w:szCs w:val="24"/>
                <w:lang w:eastAsia="zh-CN" w:bidi="he-IL"/>
              </w:rPr>
              <w:t>, SvD, Lorinc, Mercedes, Georgios</w:t>
            </w:r>
          </w:p>
          <w:p w14:paraId="577DE8C8" w14:textId="77777777" w:rsidR="00C06CAB" w:rsidRDefault="00C06CAB" w:rsidP="00C06CAB">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p>
          <w:p w14:paraId="14582F68" w14:textId="77777777" w:rsidR="00C06CAB" w:rsidRDefault="00C06CAB" w:rsidP="00C06CAB">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p>
          <w:p w14:paraId="010D70DB" w14:textId="4860D50A" w:rsidR="00C06CAB" w:rsidRDefault="00C06CAB" w:rsidP="00C06CAB">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p>
        </w:tc>
        <w:tc>
          <w:tcPr>
            <w:tcW w:w="4253" w:type="dxa"/>
            <w:vAlign w:val="center"/>
          </w:tcPr>
          <w:p w14:paraId="161F5EBC" w14:textId="77777777" w:rsidR="00C06CAB" w:rsidRDefault="00C06CAB" w:rsidP="00C06CAB">
            <w:pPr>
              <w:spacing w:after="160" w:line="259" w:lineRule="auto"/>
            </w:pPr>
            <w:r>
              <w:t xml:space="preserve">The use of Platform for: </w:t>
            </w:r>
          </w:p>
          <w:p w14:paraId="4C81FD61" w14:textId="77777777" w:rsidR="00C06CAB" w:rsidRPr="00615447" w:rsidRDefault="00C06CAB" w:rsidP="00C06CAB">
            <w:pPr>
              <w:spacing w:after="160" w:line="259" w:lineRule="auto"/>
            </w:pPr>
            <w:r>
              <w:t>Education, Coastal erosion studies, Jelly fish blooms, Fisheries, Eutrophication, Mussel farms, Fish farms, Ballast water</w:t>
            </w:r>
          </w:p>
          <w:p w14:paraId="7BAF212D" w14:textId="2E2AB7A0" w:rsidR="00C06CAB" w:rsidRDefault="00C06CAB" w:rsidP="00C06CAB">
            <w:pPr>
              <w:widowControl w:val="0"/>
              <w:suppressAutoHyphens/>
              <w:autoSpaceDN w:val="0"/>
              <w:spacing w:line="276" w:lineRule="auto"/>
              <w:textAlignment w:val="baseline"/>
              <w:rPr>
                <w:rFonts w:ascii="Calibri" w:eastAsia="Times New Roman" w:hAnsi="Calibri" w:cs="Times New Roman"/>
                <w:kern w:val="0"/>
                <w:lang w:val="en-GB" w:eastAsia="en-GB"/>
              </w:rPr>
            </w:pPr>
          </w:p>
        </w:tc>
      </w:tr>
      <w:tr w:rsidR="00084BD7" w:rsidRPr="00186C36" w14:paraId="3361AF2F" w14:textId="77777777" w:rsidTr="00072A49">
        <w:tc>
          <w:tcPr>
            <w:tcW w:w="1560" w:type="dxa"/>
            <w:vAlign w:val="center"/>
          </w:tcPr>
          <w:p w14:paraId="753BE273" w14:textId="04EC4990" w:rsidR="00084BD7" w:rsidRDefault="00D61201" w:rsidP="00D61201">
            <w:pPr>
              <w:rPr>
                <w:rFonts w:asciiTheme="majorHAnsi" w:hAnsiTheme="majorHAnsi" w:cstheme="majorHAnsi"/>
              </w:rPr>
            </w:pPr>
            <w:r>
              <w:rPr>
                <w:rFonts w:asciiTheme="majorHAnsi" w:hAnsiTheme="majorHAnsi" w:cstheme="majorHAnsi"/>
              </w:rPr>
              <w:t>13</w:t>
            </w:r>
            <w:r w:rsidR="00084BD7">
              <w:rPr>
                <w:rFonts w:asciiTheme="majorHAnsi" w:hAnsiTheme="majorHAnsi" w:cstheme="majorHAnsi"/>
              </w:rPr>
              <w:t xml:space="preserve">:00 – </w:t>
            </w:r>
            <w:r>
              <w:rPr>
                <w:rFonts w:asciiTheme="majorHAnsi" w:hAnsiTheme="majorHAnsi" w:cstheme="majorHAnsi"/>
              </w:rPr>
              <w:t>14</w:t>
            </w:r>
            <w:r w:rsidR="00084BD7">
              <w:rPr>
                <w:rFonts w:asciiTheme="majorHAnsi" w:hAnsiTheme="majorHAnsi" w:cstheme="majorHAnsi"/>
              </w:rPr>
              <w:t>:</w:t>
            </w:r>
            <w:r w:rsidR="00D25AAB">
              <w:rPr>
                <w:rFonts w:asciiTheme="majorHAnsi" w:hAnsiTheme="majorHAnsi" w:cstheme="majorHAnsi"/>
              </w:rPr>
              <w:t>0</w:t>
            </w:r>
            <w:r w:rsidR="00084BD7">
              <w:rPr>
                <w:rFonts w:asciiTheme="majorHAnsi" w:hAnsiTheme="majorHAnsi" w:cstheme="majorHAnsi"/>
              </w:rPr>
              <w:t>0</w:t>
            </w:r>
          </w:p>
        </w:tc>
        <w:tc>
          <w:tcPr>
            <w:tcW w:w="9243" w:type="dxa"/>
            <w:gridSpan w:val="3"/>
            <w:vAlign w:val="center"/>
          </w:tcPr>
          <w:p w14:paraId="7EE5079B" w14:textId="4F4652B4" w:rsidR="00084BD7" w:rsidRDefault="00084BD7" w:rsidP="00961069">
            <w:pPr>
              <w:pStyle w:val="ad"/>
              <w:widowControl w:val="0"/>
              <w:suppressAutoHyphens/>
              <w:autoSpaceDN w:val="0"/>
              <w:spacing w:line="276" w:lineRule="auto"/>
              <w:textAlignment w:val="baseline"/>
              <w:rPr>
                <w:rFonts w:ascii="Calibri" w:eastAsia="Times New Roman" w:hAnsi="Calibri" w:cs="Times New Roman"/>
                <w:kern w:val="0"/>
                <w:lang w:val="en-GB" w:eastAsia="en-GB"/>
              </w:rPr>
            </w:pPr>
            <w:r>
              <w:rPr>
                <w:rFonts w:asciiTheme="majorHAnsi" w:hAnsiTheme="majorHAnsi" w:cstheme="majorHAnsi"/>
                <w:b/>
              </w:rPr>
              <w:t>Lunch Break</w:t>
            </w:r>
          </w:p>
        </w:tc>
      </w:tr>
      <w:tr w:rsidR="00D25AAB" w:rsidRPr="00186C36" w14:paraId="1F9CCF18" w14:textId="77777777" w:rsidTr="00072A49">
        <w:tc>
          <w:tcPr>
            <w:tcW w:w="1560" w:type="dxa"/>
            <w:vAlign w:val="center"/>
          </w:tcPr>
          <w:p w14:paraId="61E7915C" w14:textId="6B6F7BC9" w:rsidR="00D25AAB" w:rsidRDefault="00D25AAB" w:rsidP="00D25AAB">
            <w:pPr>
              <w:rPr>
                <w:rFonts w:asciiTheme="majorHAnsi" w:hAnsiTheme="majorHAnsi" w:cstheme="majorHAnsi"/>
              </w:rPr>
            </w:pPr>
            <w:r>
              <w:rPr>
                <w:rFonts w:asciiTheme="majorHAnsi" w:hAnsiTheme="majorHAnsi" w:cstheme="majorHAnsi"/>
              </w:rPr>
              <w:t>14:00 – 15:30</w:t>
            </w:r>
          </w:p>
        </w:tc>
        <w:tc>
          <w:tcPr>
            <w:tcW w:w="2652" w:type="dxa"/>
            <w:vAlign w:val="center"/>
          </w:tcPr>
          <w:p w14:paraId="1905B398" w14:textId="3ACBF8FB" w:rsidR="00D25AAB" w:rsidRPr="00FF69AF" w:rsidRDefault="00D25AAB" w:rsidP="00D25AAB">
            <w:pPr>
              <w:rPr>
                <w:rFonts w:asciiTheme="majorHAnsi" w:hAnsiTheme="majorHAnsi" w:cstheme="majorHAnsi"/>
                <w:b/>
              </w:rPr>
            </w:pPr>
            <w:r>
              <w:rPr>
                <w:rFonts w:asciiTheme="majorHAnsi" w:hAnsiTheme="majorHAnsi" w:cstheme="majorHAnsi"/>
              </w:rPr>
              <w:t>Business Cases</w:t>
            </w:r>
          </w:p>
        </w:tc>
        <w:tc>
          <w:tcPr>
            <w:tcW w:w="2338" w:type="dxa"/>
            <w:vAlign w:val="center"/>
          </w:tcPr>
          <w:p w14:paraId="0AC78BAA" w14:textId="1F78E9B0" w:rsidR="00D25AAB" w:rsidRDefault="00D25AAB" w:rsidP="00D25AAB">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sidRPr="00EE1294">
              <w:rPr>
                <w:rFonts w:asciiTheme="majorHAnsi" w:eastAsia="Helvetica" w:hAnsiTheme="majorHAnsi" w:cs="Lucida Grande"/>
                <w:b/>
                <w:kern w:val="3"/>
                <w:szCs w:val="24"/>
                <w:lang w:eastAsia="zh-CN" w:bidi="he-IL"/>
              </w:rPr>
              <w:t>Claire</w:t>
            </w:r>
            <w:r w:rsidRPr="00B0338C">
              <w:rPr>
                <w:rFonts w:asciiTheme="majorHAnsi" w:eastAsia="Helvetica" w:hAnsiTheme="majorHAnsi" w:cs="Lucida Grande"/>
                <w:bCs/>
                <w:kern w:val="3"/>
                <w:szCs w:val="24"/>
                <w:lang w:eastAsia="zh-CN" w:bidi="he-IL"/>
              </w:rPr>
              <w:t xml:space="preserve">, </w:t>
            </w:r>
            <w:r w:rsidR="00EE1294">
              <w:rPr>
                <w:rFonts w:asciiTheme="majorHAnsi" w:eastAsia="Helvetica" w:hAnsiTheme="majorHAnsi" w:cs="Lucida Grande"/>
                <w:bCs/>
                <w:kern w:val="3"/>
                <w:szCs w:val="24"/>
                <w:lang w:eastAsia="zh-CN" w:bidi="he-IL"/>
              </w:rPr>
              <w:t xml:space="preserve">Laura, </w:t>
            </w:r>
            <w:r w:rsidRPr="00B0338C">
              <w:rPr>
                <w:rFonts w:asciiTheme="majorHAnsi" w:eastAsia="Helvetica" w:hAnsiTheme="majorHAnsi" w:cs="Lucida Grande"/>
                <w:bCs/>
                <w:kern w:val="3"/>
                <w:szCs w:val="24"/>
                <w:lang w:eastAsia="zh-CN" w:bidi="he-IL"/>
              </w:rPr>
              <w:t>Lorinc</w:t>
            </w:r>
            <w:r w:rsidR="00EE1294">
              <w:rPr>
                <w:rFonts w:asciiTheme="majorHAnsi" w:eastAsia="Helvetica" w:hAnsiTheme="majorHAnsi" w:cs="Lucida Grande"/>
                <w:bCs/>
                <w:kern w:val="3"/>
                <w:szCs w:val="24"/>
                <w:lang w:eastAsia="zh-CN" w:bidi="he-IL"/>
              </w:rPr>
              <w:t>, Simon vD</w:t>
            </w:r>
          </w:p>
        </w:tc>
        <w:tc>
          <w:tcPr>
            <w:tcW w:w="4253" w:type="dxa"/>
            <w:vAlign w:val="center"/>
          </w:tcPr>
          <w:p w14:paraId="2445AA23" w14:textId="3097292A" w:rsidR="00D25AAB" w:rsidRDefault="00D25AAB" w:rsidP="00072A49">
            <w:pPr>
              <w:rPr>
                <w:rFonts w:ascii="Calibri" w:eastAsia="Times New Roman" w:hAnsi="Calibri" w:cs="Times New Roman"/>
                <w:kern w:val="0"/>
                <w:lang w:val="en-GB" w:eastAsia="en-GB"/>
              </w:rPr>
            </w:pPr>
            <w:r>
              <w:t>Presentation of Canvas exercise and product sheets</w:t>
            </w:r>
            <w:r w:rsidR="00EE1294">
              <w:t xml:space="preserve"> </w:t>
            </w:r>
          </w:p>
        </w:tc>
      </w:tr>
      <w:tr w:rsidR="0012298D" w:rsidRPr="00186C36" w14:paraId="39264667" w14:textId="77777777" w:rsidTr="00072A49">
        <w:tc>
          <w:tcPr>
            <w:tcW w:w="1560" w:type="dxa"/>
            <w:vAlign w:val="center"/>
          </w:tcPr>
          <w:p w14:paraId="074A62EF" w14:textId="0D47571B" w:rsidR="0012298D" w:rsidRDefault="0012298D" w:rsidP="002C480E">
            <w:pPr>
              <w:rPr>
                <w:rFonts w:asciiTheme="majorHAnsi" w:hAnsiTheme="majorHAnsi" w:cstheme="majorHAnsi"/>
              </w:rPr>
            </w:pPr>
            <w:r>
              <w:rPr>
                <w:rFonts w:asciiTheme="majorHAnsi" w:hAnsiTheme="majorHAnsi" w:cstheme="majorHAnsi"/>
              </w:rPr>
              <w:t>1</w:t>
            </w:r>
            <w:r w:rsidR="00D25AAB">
              <w:rPr>
                <w:rFonts w:asciiTheme="majorHAnsi" w:hAnsiTheme="majorHAnsi" w:cstheme="majorHAnsi"/>
              </w:rPr>
              <w:t>5</w:t>
            </w:r>
            <w:r>
              <w:rPr>
                <w:rFonts w:asciiTheme="majorHAnsi" w:hAnsiTheme="majorHAnsi" w:cstheme="majorHAnsi"/>
              </w:rPr>
              <w:t>:</w:t>
            </w:r>
            <w:r w:rsidR="00D25AAB">
              <w:rPr>
                <w:rFonts w:asciiTheme="majorHAnsi" w:hAnsiTheme="majorHAnsi" w:cstheme="majorHAnsi"/>
              </w:rPr>
              <w:t>3</w:t>
            </w:r>
            <w:r>
              <w:rPr>
                <w:rFonts w:asciiTheme="majorHAnsi" w:hAnsiTheme="majorHAnsi" w:cstheme="majorHAnsi"/>
              </w:rPr>
              <w:t xml:space="preserve">0 </w:t>
            </w:r>
            <w:r w:rsidR="00270219">
              <w:rPr>
                <w:rFonts w:asciiTheme="majorHAnsi" w:hAnsiTheme="majorHAnsi" w:cstheme="majorHAnsi"/>
              </w:rPr>
              <w:t>–</w:t>
            </w:r>
            <w:r>
              <w:rPr>
                <w:rFonts w:asciiTheme="majorHAnsi" w:hAnsiTheme="majorHAnsi" w:cstheme="majorHAnsi"/>
              </w:rPr>
              <w:t xml:space="preserve"> 1</w:t>
            </w:r>
            <w:r w:rsidR="00D25AAB">
              <w:rPr>
                <w:rFonts w:asciiTheme="majorHAnsi" w:hAnsiTheme="majorHAnsi" w:cstheme="majorHAnsi"/>
              </w:rPr>
              <w:t>5</w:t>
            </w:r>
            <w:r>
              <w:rPr>
                <w:rFonts w:asciiTheme="majorHAnsi" w:hAnsiTheme="majorHAnsi" w:cstheme="majorHAnsi"/>
              </w:rPr>
              <w:t>:</w:t>
            </w:r>
            <w:r w:rsidR="00D25AAB">
              <w:rPr>
                <w:rFonts w:asciiTheme="majorHAnsi" w:hAnsiTheme="majorHAnsi" w:cstheme="majorHAnsi"/>
              </w:rPr>
              <w:t>4</w:t>
            </w:r>
            <w:r>
              <w:rPr>
                <w:rFonts w:asciiTheme="majorHAnsi" w:hAnsiTheme="majorHAnsi" w:cstheme="majorHAnsi"/>
              </w:rPr>
              <w:t>5</w:t>
            </w:r>
          </w:p>
        </w:tc>
        <w:tc>
          <w:tcPr>
            <w:tcW w:w="9243" w:type="dxa"/>
            <w:gridSpan w:val="3"/>
            <w:vAlign w:val="center"/>
          </w:tcPr>
          <w:p w14:paraId="4647521F" w14:textId="2E9ABD17" w:rsidR="0012298D" w:rsidRDefault="0012298D" w:rsidP="002C480E">
            <w:pPr>
              <w:pStyle w:val="ad"/>
              <w:widowControl w:val="0"/>
              <w:suppressAutoHyphens/>
              <w:autoSpaceDN w:val="0"/>
              <w:spacing w:line="276" w:lineRule="auto"/>
              <w:textAlignment w:val="baseline"/>
              <w:rPr>
                <w:rFonts w:ascii="Calibri" w:eastAsia="Times New Roman" w:hAnsi="Calibri" w:cs="Times New Roman"/>
                <w:kern w:val="0"/>
                <w:lang w:val="en-GB" w:eastAsia="en-GB"/>
              </w:rPr>
            </w:pPr>
            <w:r>
              <w:rPr>
                <w:rFonts w:asciiTheme="majorHAnsi" w:hAnsiTheme="majorHAnsi" w:cstheme="majorHAnsi"/>
                <w:b/>
              </w:rPr>
              <w:t>Coffee Break</w:t>
            </w:r>
          </w:p>
        </w:tc>
      </w:tr>
      <w:tr w:rsidR="00F325BC" w:rsidRPr="00186C36" w14:paraId="4E7FF5D0" w14:textId="77777777" w:rsidTr="00072A49">
        <w:trPr>
          <w:trHeight w:val="500"/>
        </w:trPr>
        <w:tc>
          <w:tcPr>
            <w:tcW w:w="1560" w:type="dxa"/>
            <w:shd w:val="clear" w:color="auto" w:fill="auto"/>
            <w:vAlign w:val="center"/>
          </w:tcPr>
          <w:p w14:paraId="2429F781" w14:textId="352D18C7" w:rsidR="00F325BC" w:rsidRPr="00D25AAB" w:rsidRDefault="00F325BC" w:rsidP="00F325BC">
            <w:pPr>
              <w:rPr>
                <w:rFonts w:asciiTheme="majorHAnsi" w:hAnsiTheme="majorHAnsi" w:cstheme="majorHAnsi"/>
              </w:rPr>
            </w:pPr>
            <w:r w:rsidRPr="00D25AAB">
              <w:rPr>
                <w:rFonts w:asciiTheme="majorHAnsi" w:hAnsiTheme="majorHAnsi" w:cstheme="majorHAnsi"/>
              </w:rPr>
              <w:t xml:space="preserve">15:45 </w:t>
            </w:r>
            <w:r>
              <w:rPr>
                <w:rFonts w:asciiTheme="majorHAnsi" w:hAnsiTheme="majorHAnsi" w:cstheme="majorHAnsi"/>
              </w:rPr>
              <w:t>–</w:t>
            </w:r>
            <w:r w:rsidRPr="00D25AAB">
              <w:rPr>
                <w:rFonts w:asciiTheme="majorHAnsi" w:hAnsiTheme="majorHAnsi" w:cstheme="majorHAnsi"/>
              </w:rPr>
              <w:t xml:space="preserve"> </w:t>
            </w:r>
            <w:r w:rsidRPr="00F325BC">
              <w:rPr>
                <w:rFonts w:asciiTheme="majorHAnsi" w:hAnsiTheme="majorHAnsi" w:cstheme="majorHAnsi"/>
              </w:rPr>
              <w:t>17:</w:t>
            </w:r>
            <w:r w:rsidR="00CE3924">
              <w:rPr>
                <w:rFonts w:asciiTheme="majorHAnsi" w:hAnsiTheme="majorHAnsi" w:cstheme="majorHAnsi"/>
              </w:rPr>
              <w:t>15</w:t>
            </w:r>
          </w:p>
        </w:tc>
        <w:tc>
          <w:tcPr>
            <w:tcW w:w="2652" w:type="dxa"/>
            <w:vAlign w:val="center"/>
          </w:tcPr>
          <w:p w14:paraId="7908E175" w14:textId="1E1C663B" w:rsidR="00F325BC" w:rsidRPr="008D0E81" w:rsidRDefault="00F325BC" w:rsidP="00F325BC">
            <w:r w:rsidRPr="00B0338C">
              <w:t>Business Cases</w:t>
            </w:r>
          </w:p>
        </w:tc>
        <w:tc>
          <w:tcPr>
            <w:tcW w:w="2338" w:type="dxa"/>
            <w:vAlign w:val="center"/>
          </w:tcPr>
          <w:p w14:paraId="64BE3E49" w14:textId="2D81A04E" w:rsidR="00F325BC" w:rsidRPr="008D0E81" w:rsidRDefault="00EE1294" w:rsidP="00F325BC">
            <w:pPr>
              <w:pStyle w:val="ad"/>
              <w:widowControl w:val="0"/>
              <w:suppressAutoHyphens/>
              <w:autoSpaceDN w:val="0"/>
              <w:spacing w:line="276" w:lineRule="auto"/>
              <w:ind w:left="0"/>
              <w:textAlignment w:val="baseline"/>
            </w:pPr>
            <w:r w:rsidRPr="00EE1294">
              <w:rPr>
                <w:rFonts w:asciiTheme="majorHAnsi" w:eastAsia="Helvetica" w:hAnsiTheme="majorHAnsi" w:cs="Lucida Grande"/>
                <w:b/>
                <w:kern w:val="3"/>
                <w:szCs w:val="24"/>
                <w:lang w:eastAsia="zh-CN" w:bidi="he-IL"/>
              </w:rPr>
              <w:t>Claire,</w:t>
            </w:r>
            <w:r w:rsidRPr="00B0338C">
              <w:rPr>
                <w:rFonts w:asciiTheme="majorHAnsi" w:eastAsia="Helvetica" w:hAnsiTheme="majorHAnsi" w:cs="Lucida Grande"/>
                <w:bCs/>
                <w:kern w:val="3"/>
                <w:szCs w:val="24"/>
                <w:lang w:eastAsia="zh-CN" w:bidi="he-IL"/>
              </w:rPr>
              <w:t xml:space="preserve"> </w:t>
            </w:r>
            <w:r>
              <w:rPr>
                <w:rFonts w:asciiTheme="majorHAnsi" w:eastAsia="Helvetica" w:hAnsiTheme="majorHAnsi" w:cs="Lucida Grande"/>
                <w:bCs/>
                <w:kern w:val="3"/>
                <w:szCs w:val="24"/>
                <w:lang w:eastAsia="zh-CN" w:bidi="he-IL"/>
              </w:rPr>
              <w:t xml:space="preserve">Laura, </w:t>
            </w:r>
            <w:r w:rsidRPr="00B0338C">
              <w:rPr>
                <w:rFonts w:asciiTheme="majorHAnsi" w:eastAsia="Helvetica" w:hAnsiTheme="majorHAnsi" w:cs="Lucida Grande"/>
                <w:bCs/>
                <w:kern w:val="3"/>
                <w:szCs w:val="24"/>
                <w:lang w:eastAsia="zh-CN" w:bidi="he-IL"/>
              </w:rPr>
              <w:t>Lorinc</w:t>
            </w:r>
            <w:r>
              <w:rPr>
                <w:rFonts w:asciiTheme="majorHAnsi" w:eastAsia="Helvetica" w:hAnsiTheme="majorHAnsi" w:cs="Lucida Grande"/>
                <w:bCs/>
                <w:kern w:val="3"/>
                <w:szCs w:val="24"/>
                <w:lang w:eastAsia="zh-CN" w:bidi="he-IL"/>
              </w:rPr>
              <w:t>, Simon vD</w:t>
            </w:r>
          </w:p>
        </w:tc>
        <w:tc>
          <w:tcPr>
            <w:tcW w:w="4253" w:type="dxa"/>
            <w:vAlign w:val="center"/>
          </w:tcPr>
          <w:p w14:paraId="71686F3A" w14:textId="5F1DDA82" w:rsidR="00F325BC" w:rsidRPr="008D0E81" w:rsidRDefault="00F325BC" w:rsidP="00F325BC">
            <w:pPr>
              <w:pStyle w:val="af5"/>
              <w:rPr>
                <w:sz w:val="22"/>
                <w:szCs w:val="22"/>
              </w:rPr>
            </w:pPr>
            <w:r w:rsidRPr="00B0338C">
              <w:rPr>
                <w:sz w:val="22"/>
                <w:szCs w:val="22"/>
              </w:rPr>
              <w:t>Presentation of MULO exercise</w:t>
            </w:r>
          </w:p>
        </w:tc>
      </w:tr>
    </w:tbl>
    <w:p w14:paraId="7E7156F5" w14:textId="77777777" w:rsidR="001C79BF" w:rsidRDefault="001C79BF" w:rsidP="00961069">
      <w:pPr>
        <w:rPr>
          <w:rFonts w:asciiTheme="majorHAnsi" w:hAnsiTheme="majorHAnsi" w:cstheme="majorHAnsi"/>
          <w:b/>
          <w:bCs/>
        </w:rPr>
      </w:pPr>
    </w:p>
    <w:p w14:paraId="36F60919" w14:textId="2AEC7FE6" w:rsidR="00961069" w:rsidRPr="00072A49" w:rsidRDefault="00961069" w:rsidP="00190F2B">
      <w:pPr>
        <w:rPr>
          <w:rFonts w:asciiTheme="majorHAnsi" w:hAnsiTheme="majorHAnsi" w:cstheme="majorHAnsi"/>
          <w:b/>
          <w:bCs/>
          <w:i/>
          <w:iCs/>
          <w:color w:val="FF0000"/>
        </w:rPr>
      </w:pPr>
      <w:r w:rsidRPr="00072A49">
        <w:rPr>
          <w:rFonts w:asciiTheme="majorHAnsi" w:hAnsiTheme="majorHAnsi" w:cstheme="majorHAnsi"/>
          <w:b/>
          <w:bCs/>
          <w:color w:val="FF0000"/>
        </w:rPr>
        <w:t>Thursday, October 31, 2019</w:t>
      </w:r>
    </w:p>
    <w:tbl>
      <w:tblPr>
        <w:tblStyle w:val="a8"/>
        <w:tblW w:w="10780" w:type="dxa"/>
        <w:tblInd w:w="-318" w:type="dxa"/>
        <w:tblLook w:val="04A0" w:firstRow="1" w:lastRow="0" w:firstColumn="1" w:lastColumn="0" w:noHBand="0" w:noVBand="1"/>
      </w:tblPr>
      <w:tblGrid>
        <w:gridCol w:w="1540"/>
        <w:gridCol w:w="2619"/>
        <w:gridCol w:w="2514"/>
        <w:gridCol w:w="4107"/>
      </w:tblGrid>
      <w:tr w:rsidR="00961069" w:rsidRPr="00186C36" w14:paraId="64DDD1D5" w14:textId="77777777" w:rsidTr="00072A49">
        <w:trPr>
          <w:trHeight w:val="277"/>
        </w:trPr>
        <w:tc>
          <w:tcPr>
            <w:tcW w:w="1540" w:type="dxa"/>
            <w:shd w:val="clear" w:color="auto" w:fill="BFBFBF" w:themeFill="background1" w:themeFillShade="BF"/>
          </w:tcPr>
          <w:p w14:paraId="17C7DCCD" w14:textId="77777777" w:rsidR="00961069" w:rsidRPr="00186C36" w:rsidRDefault="00961069" w:rsidP="00961069">
            <w:pPr>
              <w:rPr>
                <w:rFonts w:asciiTheme="majorHAnsi" w:hAnsiTheme="majorHAnsi" w:cstheme="majorHAnsi"/>
                <w:b/>
                <w:bCs/>
              </w:rPr>
            </w:pPr>
            <w:r w:rsidRPr="00186C36">
              <w:rPr>
                <w:rFonts w:asciiTheme="majorHAnsi" w:hAnsiTheme="majorHAnsi" w:cstheme="majorHAnsi"/>
                <w:b/>
                <w:bCs/>
              </w:rPr>
              <w:t xml:space="preserve">Timing </w:t>
            </w:r>
          </w:p>
        </w:tc>
        <w:tc>
          <w:tcPr>
            <w:tcW w:w="2619" w:type="dxa"/>
            <w:shd w:val="clear" w:color="auto" w:fill="BFBFBF" w:themeFill="background1" w:themeFillShade="BF"/>
          </w:tcPr>
          <w:p w14:paraId="696E5A58" w14:textId="77777777" w:rsidR="00961069" w:rsidRPr="00186C36" w:rsidRDefault="00961069" w:rsidP="00961069">
            <w:pPr>
              <w:rPr>
                <w:rFonts w:asciiTheme="majorHAnsi" w:hAnsiTheme="majorHAnsi" w:cstheme="majorHAnsi"/>
                <w:b/>
                <w:bCs/>
              </w:rPr>
            </w:pPr>
            <w:r w:rsidRPr="00186C36">
              <w:rPr>
                <w:rFonts w:asciiTheme="majorHAnsi" w:hAnsiTheme="majorHAnsi" w:cstheme="majorHAnsi"/>
                <w:b/>
                <w:bCs/>
              </w:rPr>
              <w:t>Topic</w:t>
            </w:r>
          </w:p>
        </w:tc>
        <w:tc>
          <w:tcPr>
            <w:tcW w:w="2514" w:type="dxa"/>
            <w:shd w:val="clear" w:color="auto" w:fill="BFBFBF" w:themeFill="background1" w:themeFillShade="BF"/>
          </w:tcPr>
          <w:p w14:paraId="498CD2CF" w14:textId="77777777" w:rsidR="00961069" w:rsidRPr="00186C36" w:rsidRDefault="00961069" w:rsidP="00961069">
            <w:pPr>
              <w:rPr>
                <w:rFonts w:asciiTheme="majorHAnsi" w:hAnsiTheme="majorHAnsi" w:cstheme="majorHAnsi"/>
                <w:b/>
                <w:bCs/>
              </w:rPr>
            </w:pPr>
            <w:r>
              <w:rPr>
                <w:rFonts w:asciiTheme="majorHAnsi" w:hAnsiTheme="majorHAnsi" w:cstheme="majorHAnsi"/>
                <w:b/>
                <w:bCs/>
              </w:rPr>
              <w:t>Moderator(s)</w:t>
            </w:r>
          </w:p>
        </w:tc>
        <w:tc>
          <w:tcPr>
            <w:tcW w:w="4107" w:type="dxa"/>
            <w:shd w:val="clear" w:color="auto" w:fill="BFBFBF" w:themeFill="background1" w:themeFillShade="BF"/>
          </w:tcPr>
          <w:p w14:paraId="3A803E2B" w14:textId="77777777" w:rsidR="00961069" w:rsidRPr="00186C36" w:rsidRDefault="00961069" w:rsidP="00961069">
            <w:pPr>
              <w:rPr>
                <w:rFonts w:asciiTheme="majorHAnsi" w:hAnsiTheme="majorHAnsi" w:cstheme="majorHAnsi"/>
                <w:b/>
                <w:bCs/>
              </w:rPr>
            </w:pPr>
            <w:r w:rsidRPr="00186C36">
              <w:rPr>
                <w:rFonts w:asciiTheme="majorHAnsi" w:hAnsiTheme="majorHAnsi" w:cstheme="majorHAnsi"/>
                <w:b/>
                <w:bCs/>
              </w:rPr>
              <w:t>Comments/Deliverables</w:t>
            </w:r>
          </w:p>
        </w:tc>
      </w:tr>
      <w:tr w:rsidR="00F325BC" w:rsidRPr="00186C36" w14:paraId="01621D8C" w14:textId="77777777" w:rsidTr="00072A49">
        <w:trPr>
          <w:trHeight w:val="719"/>
        </w:trPr>
        <w:tc>
          <w:tcPr>
            <w:tcW w:w="1540" w:type="dxa"/>
            <w:vAlign w:val="center"/>
          </w:tcPr>
          <w:p w14:paraId="2CC7CCE5" w14:textId="3378F1DD" w:rsidR="00F325BC" w:rsidRDefault="00F325BC" w:rsidP="00F325BC">
            <w:pPr>
              <w:rPr>
                <w:rFonts w:asciiTheme="majorHAnsi" w:hAnsiTheme="majorHAnsi" w:cstheme="majorHAnsi"/>
              </w:rPr>
            </w:pPr>
            <w:r>
              <w:rPr>
                <w:rFonts w:asciiTheme="majorHAnsi" w:hAnsiTheme="majorHAnsi" w:cstheme="majorHAnsi"/>
              </w:rPr>
              <w:t>09:00 – 10:00</w:t>
            </w:r>
          </w:p>
        </w:tc>
        <w:tc>
          <w:tcPr>
            <w:tcW w:w="2619" w:type="dxa"/>
            <w:vAlign w:val="center"/>
          </w:tcPr>
          <w:p w14:paraId="56E613EB" w14:textId="41E373E4" w:rsidR="00F325BC" w:rsidRDefault="00F325BC" w:rsidP="00F325BC">
            <w:pPr>
              <w:rPr>
                <w:rFonts w:asciiTheme="majorHAnsi" w:hAnsiTheme="majorHAnsi" w:cstheme="majorHAnsi"/>
              </w:rPr>
            </w:pPr>
            <w:r>
              <w:rPr>
                <w:rFonts w:asciiTheme="majorHAnsi" w:hAnsiTheme="majorHAnsi" w:cstheme="majorHAnsi"/>
              </w:rPr>
              <w:t>Potential Future ODYSSEA Legal Structures</w:t>
            </w:r>
          </w:p>
        </w:tc>
        <w:tc>
          <w:tcPr>
            <w:tcW w:w="2514" w:type="dxa"/>
            <w:vAlign w:val="center"/>
          </w:tcPr>
          <w:p w14:paraId="5396FEE1" w14:textId="3B7C97E8" w:rsidR="00F325BC" w:rsidRDefault="00F325BC" w:rsidP="00F325BC">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Pr>
                <w:rFonts w:asciiTheme="majorHAnsi" w:eastAsia="Helvetica" w:hAnsiTheme="majorHAnsi" w:cs="Lucida Grande"/>
                <w:bCs/>
                <w:kern w:val="3"/>
                <w:szCs w:val="24"/>
                <w:lang w:eastAsia="zh-CN" w:bidi="he-IL"/>
              </w:rPr>
              <w:t>Meny</w:t>
            </w:r>
            <w:r w:rsidR="00C06A47">
              <w:rPr>
                <w:rFonts w:asciiTheme="majorHAnsi" w:eastAsia="Helvetica" w:hAnsiTheme="majorHAnsi" w:cs="Lucida Grande"/>
                <w:bCs/>
                <w:kern w:val="3"/>
                <w:szCs w:val="24"/>
                <w:lang w:eastAsia="zh-CN" w:bidi="he-IL"/>
              </w:rPr>
              <w:t xml:space="preserve"> </w:t>
            </w:r>
            <w:r w:rsidR="00C06A47" w:rsidRPr="00835791">
              <w:rPr>
                <w:rFonts w:asciiTheme="majorHAnsi" w:eastAsia="Helvetica" w:hAnsiTheme="majorHAnsi" w:cs="Lucida Grande"/>
                <w:bCs/>
                <w:kern w:val="3"/>
                <w:szCs w:val="24"/>
                <w:lang w:eastAsia="zh-CN" w:bidi="he-IL"/>
              </w:rPr>
              <w:t>Broid</w:t>
            </w:r>
          </w:p>
        </w:tc>
        <w:tc>
          <w:tcPr>
            <w:tcW w:w="4107" w:type="dxa"/>
            <w:vAlign w:val="center"/>
          </w:tcPr>
          <w:p w14:paraId="62BCD5C7" w14:textId="226FC697" w:rsidR="00F325BC" w:rsidRPr="00072A49" w:rsidRDefault="00F325BC" w:rsidP="00072A49">
            <w:pPr>
              <w:widowControl w:val="0"/>
              <w:suppressAutoHyphens/>
              <w:autoSpaceDN w:val="0"/>
              <w:spacing w:line="276" w:lineRule="auto"/>
              <w:textAlignment w:val="baseline"/>
              <w:rPr>
                <w:rFonts w:ascii="Calibri" w:eastAsia="Times New Roman" w:hAnsi="Calibri" w:cs="Times New Roman"/>
                <w:kern w:val="0"/>
                <w:lang w:val="en-GB" w:eastAsia="en-GB"/>
              </w:rPr>
            </w:pPr>
          </w:p>
        </w:tc>
      </w:tr>
      <w:tr w:rsidR="00F325BC" w:rsidRPr="00186C36" w14:paraId="4496D035" w14:textId="77777777" w:rsidTr="00072A49">
        <w:trPr>
          <w:trHeight w:val="417"/>
        </w:trPr>
        <w:tc>
          <w:tcPr>
            <w:tcW w:w="1540" w:type="dxa"/>
            <w:vAlign w:val="center"/>
          </w:tcPr>
          <w:p w14:paraId="2C1426B4" w14:textId="37999CB8" w:rsidR="00F325BC" w:rsidRDefault="00F325BC" w:rsidP="00F325BC">
            <w:pPr>
              <w:rPr>
                <w:rFonts w:asciiTheme="majorHAnsi" w:hAnsiTheme="majorHAnsi" w:cstheme="majorHAnsi"/>
              </w:rPr>
            </w:pPr>
            <w:r>
              <w:rPr>
                <w:rFonts w:asciiTheme="majorHAnsi" w:hAnsiTheme="majorHAnsi" w:cstheme="majorHAnsi"/>
              </w:rPr>
              <w:t>10:00 – 11:00</w:t>
            </w:r>
          </w:p>
        </w:tc>
        <w:tc>
          <w:tcPr>
            <w:tcW w:w="2619" w:type="dxa"/>
            <w:vAlign w:val="center"/>
          </w:tcPr>
          <w:p w14:paraId="1C1D8CA1" w14:textId="1B1E1F0B" w:rsidR="00F325BC" w:rsidRDefault="00F325BC" w:rsidP="00F325BC">
            <w:pPr>
              <w:rPr>
                <w:rFonts w:asciiTheme="majorHAnsi" w:hAnsiTheme="majorHAnsi" w:cstheme="majorHAnsi"/>
              </w:rPr>
            </w:pPr>
            <w:r>
              <w:rPr>
                <w:rFonts w:asciiTheme="majorHAnsi" w:hAnsiTheme="majorHAnsi" w:cstheme="majorHAnsi"/>
              </w:rPr>
              <w:t>Increasing Budget</w:t>
            </w:r>
          </w:p>
        </w:tc>
        <w:tc>
          <w:tcPr>
            <w:tcW w:w="2514" w:type="dxa"/>
            <w:vAlign w:val="center"/>
          </w:tcPr>
          <w:p w14:paraId="34A8B52C" w14:textId="7DE2884F" w:rsidR="00F325BC" w:rsidRDefault="00F325BC" w:rsidP="00F325BC">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Pr>
                <w:rFonts w:asciiTheme="majorHAnsi" w:eastAsia="Helvetica" w:hAnsiTheme="majorHAnsi" w:cs="Lucida Grande"/>
                <w:bCs/>
                <w:kern w:val="3"/>
                <w:szCs w:val="24"/>
                <w:lang w:eastAsia="zh-CN" w:bidi="he-IL"/>
              </w:rPr>
              <w:t>S</w:t>
            </w:r>
            <w:r w:rsidR="00D701A8">
              <w:rPr>
                <w:rFonts w:asciiTheme="majorHAnsi" w:eastAsia="Helvetica" w:hAnsiTheme="majorHAnsi" w:cs="Lucida Grande"/>
                <w:bCs/>
                <w:kern w:val="3"/>
                <w:szCs w:val="24"/>
                <w:lang w:eastAsia="zh-CN" w:bidi="he-IL"/>
              </w:rPr>
              <w:t xml:space="preserve">imon </w:t>
            </w:r>
            <w:r>
              <w:rPr>
                <w:rFonts w:asciiTheme="majorHAnsi" w:eastAsia="Helvetica" w:hAnsiTheme="majorHAnsi" w:cs="Lucida Grande"/>
                <w:bCs/>
                <w:kern w:val="3"/>
                <w:szCs w:val="24"/>
                <w:lang w:eastAsia="zh-CN" w:bidi="he-IL"/>
              </w:rPr>
              <w:t>vD</w:t>
            </w:r>
          </w:p>
        </w:tc>
        <w:tc>
          <w:tcPr>
            <w:tcW w:w="4107" w:type="dxa"/>
            <w:vAlign w:val="center"/>
          </w:tcPr>
          <w:p w14:paraId="473B2F6A" w14:textId="77777777" w:rsidR="00F325BC" w:rsidRDefault="00F325BC" w:rsidP="00F325BC">
            <w:pPr>
              <w:pStyle w:val="ad"/>
              <w:widowControl w:val="0"/>
              <w:suppressAutoHyphens/>
              <w:autoSpaceDN w:val="0"/>
              <w:spacing w:line="276" w:lineRule="auto"/>
              <w:textAlignment w:val="baseline"/>
              <w:rPr>
                <w:rFonts w:ascii="Calibri" w:eastAsia="Times New Roman" w:hAnsi="Calibri" w:cs="Times New Roman"/>
                <w:kern w:val="0"/>
                <w:lang w:val="en-GB" w:eastAsia="en-GB"/>
              </w:rPr>
            </w:pPr>
          </w:p>
        </w:tc>
      </w:tr>
      <w:tr w:rsidR="00506B64" w:rsidRPr="00186C36" w14:paraId="7173138A" w14:textId="77777777" w:rsidTr="00072A49">
        <w:trPr>
          <w:trHeight w:val="409"/>
        </w:trPr>
        <w:tc>
          <w:tcPr>
            <w:tcW w:w="1540" w:type="dxa"/>
            <w:vAlign w:val="center"/>
          </w:tcPr>
          <w:p w14:paraId="00C49C60" w14:textId="0BDC1EAC" w:rsidR="00506B64" w:rsidRDefault="0012298D" w:rsidP="0012298D">
            <w:pPr>
              <w:rPr>
                <w:rFonts w:asciiTheme="majorHAnsi" w:hAnsiTheme="majorHAnsi" w:cstheme="majorHAnsi"/>
              </w:rPr>
            </w:pPr>
            <w:r>
              <w:rPr>
                <w:rFonts w:asciiTheme="majorHAnsi" w:hAnsiTheme="majorHAnsi" w:cstheme="majorHAnsi"/>
              </w:rPr>
              <w:t>11</w:t>
            </w:r>
            <w:r w:rsidR="00506B64">
              <w:rPr>
                <w:rFonts w:asciiTheme="majorHAnsi" w:hAnsiTheme="majorHAnsi" w:cstheme="majorHAnsi"/>
              </w:rPr>
              <w:t xml:space="preserve">:00 – </w:t>
            </w:r>
            <w:r>
              <w:rPr>
                <w:rFonts w:asciiTheme="majorHAnsi" w:hAnsiTheme="majorHAnsi" w:cstheme="majorHAnsi"/>
              </w:rPr>
              <w:t>11</w:t>
            </w:r>
            <w:r w:rsidR="00506B64">
              <w:rPr>
                <w:rFonts w:asciiTheme="majorHAnsi" w:hAnsiTheme="majorHAnsi" w:cstheme="majorHAnsi"/>
              </w:rPr>
              <w:t>:15</w:t>
            </w:r>
          </w:p>
        </w:tc>
        <w:tc>
          <w:tcPr>
            <w:tcW w:w="9240" w:type="dxa"/>
            <w:gridSpan w:val="3"/>
            <w:vAlign w:val="center"/>
          </w:tcPr>
          <w:p w14:paraId="4DEBFDC3" w14:textId="3B42187E" w:rsidR="00506B64" w:rsidRPr="00615447" w:rsidRDefault="00506B64" w:rsidP="00961069">
            <w:pPr>
              <w:pStyle w:val="ad"/>
              <w:widowControl w:val="0"/>
              <w:suppressAutoHyphens/>
              <w:autoSpaceDN w:val="0"/>
              <w:spacing w:line="276" w:lineRule="auto"/>
              <w:textAlignment w:val="baseline"/>
              <w:rPr>
                <w:rFonts w:ascii="Calibri" w:eastAsia="Times New Roman" w:hAnsi="Calibri" w:cs="Times New Roman"/>
                <w:b/>
                <w:bCs/>
                <w:kern w:val="0"/>
                <w:lang w:val="en-GB" w:eastAsia="en-GB"/>
              </w:rPr>
            </w:pPr>
            <w:r w:rsidRPr="00615447">
              <w:rPr>
                <w:rFonts w:asciiTheme="majorHAnsi" w:hAnsiTheme="majorHAnsi" w:cstheme="majorHAnsi"/>
                <w:b/>
                <w:bCs/>
              </w:rPr>
              <w:t>Coffee Break</w:t>
            </w:r>
          </w:p>
        </w:tc>
      </w:tr>
      <w:tr w:rsidR="001C79BF" w:rsidRPr="00F325BC" w14:paraId="68AB733F" w14:textId="77777777" w:rsidTr="00072A49">
        <w:trPr>
          <w:trHeight w:val="555"/>
        </w:trPr>
        <w:tc>
          <w:tcPr>
            <w:tcW w:w="1540" w:type="dxa"/>
            <w:shd w:val="clear" w:color="auto" w:fill="auto"/>
            <w:vAlign w:val="center"/>
          </w:tcPr>
          <w:p w14:paraId="68BE698D" w14:textId="26B01DC3" w:rsidR="001C79BF" w:rsidRPr="00F325BC" w:rsidRDefault="001C79BF" w:rsidP="00F325BC">
            <w:pPr>
              <w:rPr>
                <w:rFonts w:asciiTheme="majorHAnsi" w:hAnsiTheme="majorHAnsi" w:cstheme="majorHAnsi"/>
              </w:rPr>
            </w:pPr>
            <w:r w:rsidRPr="00F325BC">
              <w:rPr>
                <w:rFonts w:asciiTheme="majorHAnsi" w:hAnsiTheme="majorHAnsi" w:cstheme="majorHAnsi"/>
              </w:rPr>
              <w:t>11:15 – 13:00</w:t>
            </w:r>
          </w:p>
        </w:tc>
        <w:tc>
          <w:tcPr>
            <w:tcW w:w="2619" w:type="dxa"/>
            <w:shd w:val="clear" w:color="auto" w:fill="auto"/>
            <w:vAlign w:val="center"/>
          </w:tcPr>
          <w:p w14:paraId="6BE4406E" w14:textId="730912FA" w:rsidR="001C79BF" w:rsidRPr="00F325BC" w:rsidRDefault="00A97F8B" w:rsidP="001C79BF">
            <w:pPr>
              <w:rPr>
                <w:rFonts w:asciiTheme="majorHAnsi" w:hAnsiTheme="majorHAnsi" w:cstheme="majorHAnsi"/>
              </w:rPr>
            </w:pPr>
            <w:r>
              <w:t>Citizen science mobile application</w:t>
            </w:r>
          </w:p>
        </w:tc>
        <w:tc>
          <w:tcPr>
            <w:tcW w:w="2514" w:type="dxa"/>
            <w:shd w:val="clear" w:color="auto" w:fill="auto"/>
            <w:vAlign w:val="center"/>
          </w:tcPr>
          <w:p w14:paraId="2E889F9E" w14:textId="6624972D" w:rsidR="001C79BF" w:rsidRPr="00F325BC" w:rsidRDefault="001C79BF" w:rsidP="001C79BF">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sidRPr="00EC568E">
              <w:t>Simon K.</w:t>
            </w:r>
          </w:p>
        </w:tc>
        <w:tc>
          <w:tcPr>
            <w:tcW w:w="4107" w:type="dxa"/>
            <w:shd w:val="clear" w:color="auto" w:fill="auto"/>
            <w:vAlign w:val="center"/>
          </w:tcPr>
          <w:p w14:paraId="4A603A5A" w14:textId="3C562350" w:rsidR="001C79BF" w:rsidRPr="001C79BF" w:rsidRDefault="001C79BF" w:rsidP="00072A49">
            <w:pPr>
              <w:widowControl w:val="0"/>
              <w:suppressAutoHyphens/>
              <w:autoSpaceDN w:val="0"/>
              <w:spacing w:line="276" w:lineRule="auto"/>
              <w:textAlignment w:val="baseline"/>
              <w:rPr>
                <w:rFonts w:ascii="Calibri" w:eastAsia="Times New Roman" w:hAnsi="Calibri" w:cs="Times New Roman"/>
                <w:kern w:val="0"/>
                <w:lang w:val="en-GB" w:eastAsia="en-GB"/>
              </w:rPr>
            </w:pPr>
            <w:r w:rsidRPr="001C79BF">
              <w:rPr>
                <w:rFonts w:ascii="Calibri" w:eastAsia="Times New Roman" w:hAnsi="Calibri" w:cs="Times New Roman"/>
                <w:kern w:val="0"/>
                <w:lang w:val="en-GB" w:eastAsia="en-GB"/>
              </w:rPr>
              <w:t>ODYSSEA API</w:t>
            </w:r>
          </w:p>
        </w:tc>
      </w:tr>
      <w:tr w:rsidR="00506B64" w:rsidRPr="00186C36" w14:paraId="3B703650" w14:textId="77777777" w:rsidTr="00072A49">
        <w:trPr>
          <w:trHeight w:val="520"/>
        </w:trPr>
        <w:tc>
          <w:tcPr>
            <w:tcW w:w="1540" w:type="dxa"/>
            <w:vAlign w:val="center"/>
          </w:tcPr>
          <w:p w14:paraId="4C57BED6" w14:textId="6334B303" w:rsidR="00506B64" w:rsidRDefault="0012298D" w:rsidP="0012298D">
            <w:pPr>
              <w:rPr>
                <w:rFonts w:asciiTheme="majorHAnsi" w:hAnsiTheme="majorHAnsi" w:cstheme="majorHAnsi"/>
              </w:rPr>
            </w:pPr>
            <w:r>
              <w:rPr>
                <w:rFonts w:asciiTheme="majorHAnsi" w:hAnsiTheme="majorHAnsi" w:cstheme="majorHAnsi"/>
              </w:rPr>
              <w:t>13</w:t>
            </w:r>
            <w:r w:rsidR="00CC692E">
              <w:rPr>
                <w:rFonts w:asciiTheme="majorHAnsi" w:hAnsiTheme="majorHAnsi" w:cstheme="majorHAnsi"/>
              </w:rPr>
              <w:t xml:space="preserve">:00 – </w:t>
            </w:r>
            <w:r>
              <w:rPr>
                <w:rFonts w:asciiTheme="majorHAnsi" w:hAnsiTheme="majorHAnsi" w:cstheme="majorHAnsi"/>
              </w:rPr>
              <w:t>14</w:t>
            </w:r>
            <w:r w:rsidR="00CC692E">
              <w:rPr>
                <w:rFonts w:asciiTheme="majorHAnsi" w:hAnsiTheme="majorHAnsi" w:cstheme="majorHAnsi"/>
              </w:rPr>
              <w:t>:</w:t>
            </w:r>
            <w:r w:rsidR="00C06A47">
              <w:rPr>
                <w:rFonts w:asciiTheme="majorHAnsi" w:hAnsiTheme="majorHAnsi" w:cstheme="majorHAnsi"/>
              </w:rPr>
              <w:t>00</w:t>
            </w:r>
          </w:p>
        </w:tc>
        <w:tc>
          <w:tcPr>
            <w:tcW w:w="9240" w:type="dxa"/>
            <w:gridSpan w:val="3"/>
            <w:vAlign w:val="center"/>
          </w:tcPr>
          <w:p w14:paraId="131C3028" w14:textId="0F748EEB" w:rsidR="00506B64" w:rsidRPr="00615447" w:rsidRDefault="00506B64" w:rsidP="00961069">
            <w:pPr>
              <w:pStyle w:val="ad"/>
              <w:widowControl w:val="0"/>
              <w:suppressAutoHyphens/>
              <w:autoSpaceDN w:val="0"/>
              <w:spacing w:line="276" w:lineRule="auto"/>
              <w:textAlignment w:val="baseline"/>
              <w:rPr>
                <w:rFonts w:ascii="Calibri" w:eastAsia="Times New Roman" w:hAnsi="Calibri" w:cs="Times New Roman"/>
                <w:b/>
                <w:bCs/>
                <w:kern w:val="0"/>
                <w:lang w:val="en-GB" w:eastAsia="en-GB"/>
              </w:rPr>
            </w:pPr>
            <w:r w:rsidRPr="00615447">
              <w:rPr>
                <w:rFonts w:asciiTheme="majorHAnsi" w:hAnsiTheme="majorHAnsi" w:cstheme="majorHAnsi"/>
                <w:b/>
                <w:bCs/>
              </w:rPr>
              <w:t xml:space="preserve">Lunch Break </w:t>
            </w:r>
          </w:p>
        </w:tc>
      </w:tr>
      <w:tr w:rsidR="001C79BF" w:rsidRPr="00186C36" w14:paraId="6C0DB775" w14:textId="77777777" w:rsidTr="00072A49">
        <w:trPr>
          <w:trHeight w:val="539"/>
        </w:trPr>
        <w:tc>
          <w:tcPr>
            <w:tcW w:w="1540" w:type="dxa"/>
            <w:vAlign w:val="center"/>
          </w:tcPr>
          <w:p w14:paraId="14712EF3" w14:textId="784C1559" w:rsidR="001C79BF" w:rsidRDefault="001C79BF" w:rsidP="00CE3924">
            <w:pPr>
              <w:rPr>
                <w:rFonts w:asciiTheme="majorHAnsi" w:hAnsiTheme="majorHAnsi" w:cstheme="majorHAnsi"/>
              </w:rPr>
            </w:pPr>
            <w:r>
              <w:rPr>
                <w:rFonts w:asciiTheme="majorHAnsi" w:hAnsiTheme="majorHAnsi" w:cstheme="majorHAnsi"/>
              </w:rPr>
              <w:t>14:00 – 15:00</w:t>
            </w:r>
          </w:p>
        </w:tc>
        <w:tc>
          <w:tcPr>
            <w:tcW w:w="2619" w:type="dxa"/>
            <w:vAlign w:val="center"/>
          </w:tcPr>
          <w:p w14:paraId="5522EBCE" w14:textId="234FFB93" w:rsidR="001C79BF" w:rsidRDefault="001C79BF" w:rsidP="00CE3924">
            <w:pPr>
              <w:rPr>
                <w:rFonts w:asciiTheme="majorHAnsi" w:hAnsiTheme="majorHAnsi" w:cstheme="majorHAnsi"/>
              </w:rPr>
            </w:pPr>
            <w:r w:rsidRPr="00835791">
              <w:rPr>
                <w:rFonts w:asciiTheme="majorHAnsi" w:hAnsiTheme="majorHAnsi" w:cstheme="majorHAnsi"/>
              </w:rPr>
              <w:t>GPDR Issues</w:t>
            </w:r>
          </w:p>
        </w:tc>
        <w:tc>
          <w:tcPr>
            <w:tcW w:w="2514" w:type="dxa"/>
            <w:vAlign w:val="center"/>
          </w:tcPr>
          <w:p w14:paraId="37BD1B46" w14:textId="2D06E5EF" w:rsidR="001C79BF" w:rsidRDefault="001C79BF" w:rsidP="00CE3924">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sidRPr="00835791">
              <w:rPr>
                <w:rFonts w:asciiTheme="majorHAnsi" w:eastAsia="Helvetica" w:hAnsiTheme="majorHAnsi" w:cs="Lucida Grande"/>
                <w:bCs/>
                <w:kern w:val="3"/>
                <w:szCs w:val="24"/>
                <w:lang w:eastAsia="zh-CN" w:bidi="he-IL"/>
              </w:rPr>
              <w:t>Meny Broid</w:t>
            </w:r>
          </w:p>
        </w:tc>
        <w:tc>
          <w:tcPr>
            <w:tcW w:w="4107" w:type="dxa"/>
            <w:vAlign w:val="center"/>
          </w:tcPr>
          <w:p w14:paraId="6CCC134F" w14:textId="7CAFC34F" w:rsidR="001C79BF" w:rsidRPr="001C79BF" w:rsidRDefault="001C79BF" w:rsidP="00072A49">
            <w:pPr>
              <w:widowControl w:val="0"/>
              <w:suppressAutoHyphens/>
              <w:autoSpaceDN w:val="0"/>
              <w:spacing w:line="276" w:lineRule="auto"/>
              <w:textAlignment w:val="baseline"/>
              <w:rPr>
                <w:rFonts w:ascii="Calibri" w:eastAsia="Times New Roman" w:hAnsi="Calibri" w:cs="Times New Roman"/>
                <w:kern w:val="0"/>
                <w:lang w:val="en-GB" w:eastAsia="en-GB"/>
              </w:rPr>
            </w:pPr>
            <w:r w:rsidRPr="00835791">
              <w:t>Q&amp;A regarding GPDR and the platform</w:t>
            </w:r>
          </w:p>
        </w:tc>
      </w:tr>
      <w:tr w:rsidR="00CE3924" w:rsidRPr="00186C36" w14:paraId="06BD5EE1" w14:textId="77777777" w:rsidTr="00F325BC">
        <w:trPr>
          <w:trHeight w:val="539"/>
        </w:trPr>
        <w:tc>
          <w:tcPr>
            <w:tcW w:w="1540" w:type="dxa"/>
            <w:vAlign w:val="center"/>
          </w:tcPr>
          <w:p w14:paraId="6081D391" w14:textId="7DE4A475" w:rsidR="00CE3924" w:rsidDel="0012298D" w:rsidRDefault="00CE3924" w:rsidP="00670C9C">
            <w:pPr>
              <w:rPr>
                <w:rFonts w:asciiTheme="majorHAnsi" w:hAnsiTheme="majorHAnsi" w:cstheme="majorHAnsi"/>
              </w:rPr>
            </w:pPr>
            <w:r>
              <w:rPr>
                <w:rFonts w:asciiTheme="majorHAnsi" w:hAnsiTheme="majorHAnsi" w:cstheme="majorHAnsi"/>
              </w:rPr>
              <w:t>15:00 – 1</w:t>
            </w:r>
            <w:r w:rsidR="00670C9C">
              <w:rPr>
                <w:rFonts w:asciiTheme="majorHAnsi" w:hAnsiTheme="majorHAnsi" w:cstheme="majorHAnsi"/>
              </w:rPr>
              <w:t>7</w:t>
            </w:r>
            <w:r>
              <w:rPr>
                <w:rFonts w:asciiTheme="majorHAnsi" w:hAnsiTheme="majorHAnsi" w:cstheme="majorHAnsi"/>
              </w:rPr>
              <w:t xml:space="preserve">:00 </w:t>
            </w:r>
          </w:p>
        </w:tc>
        <w:tc>
          <w:tcPr>
            <w:tcW w:w="2619" w:type="dxa"/>
            <w:vAlign w:val="center"/>
          </w:tcPr>
          <w:p w14:paraId="6F9E451A" w14:textId="1CED6A42" w:rsidR="00CE3924" w:rsidRDefault="00CE3924" w:rsidP="00CE3924">
            <w:pPr>
              <w:rPr>
                <w:rFonts w:asciiTheme="majorHAnsi" w:hAnsiTheme="majorHAnsi" w:cstheme="majorHAnsi"/>
              </w:rPr>
            </w:pPr>
            <w:r>
              <w:rPr>
                <w:rFonts w:asciiTheme="majorHAnsi" w:hAnsiTheme="majorHAnsi" w:cstheme="majorHAnsi"/>
              </w:rPr>
              <w:t>Milestones, Reporting, Administration</w:t>
            </w:r>
          </w:p>
        </w:tc>
        <w:tc>
          <w:tcPr>
            <w:tcW w:w="2514" w:type="dxa"/>
            <w:vAlign w:val="center"/>
          </w:tcPr>
          <w:p w14:paraId="25CDF813" w14:textId="1B9A2DAB" w:rsidR="00CE3924" w:rsidRDefault="00670C9C" w:rsidP="00CE3924">
            <w:pPr>
              <w:pStyle w:val="ad"/>
              <w:widowControl w:val="0"/>
              <w:suppressAutoHyphens/>
              <w:autoSpaceDN w:val="0"/>
              <w:spacing w:line="276" w:lineRule="auto"/>
              <w:ind w:left="0"/>
              <w:textAlignment w:val="baseline"/>
              <w:rPr>
                <w:rFonts w:asciiTheme="majorHAnsi" w:eastAsia="Helvetica" w:hAnsiTheme="majorHAnsi" w:cs="Lucida Grande"/>
                <w:bCs/>
                <w:kern w:val="3"/>
                <w:szCs w:val="24"/>
                <w:lang w:eastAsia="zh-CN" w:bidi="he-IL"/>
              </w:rPr>
            </w:pPr>
            <w:r>
              <w:rPr>
                <w:rFonts w:asciiTheme="majorHAnsi" w:eastAsia="Helvetica" w:hAnsiTheme="majorHAnsi" w:cs="Lucida Grande"/>
                <w:bCs/>
                <w:kern w:val="3"/>
                <w:szCs w:val="24"/>
                <w:lang w:eastAsia="zh-CN" w:bidi="he-IL"/>
              </w:rPr>
              <w:t>Bracha, Simon</w:t>
            </w:r>
            <w:r w:rsidR="00D701A8">
              <w:rPr>
                <w:rFonts w:asciiTheme="majorHAnsi" w:eastAsia="Helvetica" w:hAnsiTheme="majorHAnsi" w:cs="Lucida Grande"/>
                <w:bCs/>
                <w:kern w:val="3"/>
                <w:szCs w:val="24"/>
                <w:lang w:eastAsia="zh-CN" w:bidi="he-IL"/>
              </w:rPr>
              <w:t xml:space="preserve"> vD</w:t>
            </w:r>
            <w:r>
              <w:rPr>
                <w:rFonts w:asciiTheme="majorHAnsi" w:eastAsia="Helvetica" w:hAnsiTheme="majorHAnsi" w:cs="Lucida Grande"/>
                <w:bCs/>
                <w:kern w:val="3"/>
                <w:szCs w:val="24"/>
                <w:lang w:eastAsia="zh-CN" w:bidi="he-IL"/>
              </w:rPr>
              <w:t xml:space="preserve">, </w:t>
            </w:r>
            <w:r w:rsidR="00CE3924">
              <w:rPr>
                <w:rFonts w:asciiTheme="majorHAnsi" w:eastAsia="Helvetica" w:hAnsiTheme="majorHAnsi" w:cs="Lucida Grande"/>
                <w:bCs/>
                <w:kern w:val="3"/>
                <w:szCs w:val="24"/>
                <w:lang w:eastAsia="zh-CN" w:bidi="he-IL"/>
              </w:rPr>
              <w:t>Menelaos</w:t>
            </w:r>
          </w:p>
        </w:tc>
        <w:tc>
          <w:tcPr>
            <w:tcW w:w="4107" w:type="dxa"/>
            <w:vAlign w:val="center"/>
          </w:tcPr>
          <w:p w14:paraId="69B2ADAB" w14:textId="77777777" w:rsidR="00CE3924" w:rsidRDefault="00CE3924" w:rsidP="00CE3924">
            <w:pPr>
              <w:pStyle w:val="ad"/>
              <w:widowControl w:val="0"/>
              <w:suppressAutoHyphens/>
              <w:autoSpaceDN w:val="0"/>
              <w:spacing w:line="276" w:lineRule="auto"/>
              <w:textAlignment w:val="baseline"/>
              <w:rPr>
                <w:rFonts w:ascii="Calibri" w:eastAsia="Times New Roman" w:hAnsi="Calibri" w:cs="Times New Roman"/>
                <w:kern w:val="0"/>
                <w:lang w:val="en-GB" w:eastAsia="en-GB"/>
              </w:rPr>
            </w:pPr>
          </w:p>
        </w:tc>
      </w:tr>
    </w:tbl>
    <w:p w14:paraId="6543E3C9" w14:textId="77777777" w:rsidR="00961069" w:rsidRDefault="00961069" w:rsidP="00190F2B">
      <w:pPr>
        <w:rPr>
          <w:rFonts w:asciiTheme="majorHAnsi" w:hAnsiTheme="majorHAnsi" w:cstheme="majorHAnsi"/>
          <w:b/>
          <w:bCs/>
          <w:i/>
          <w:iCs/>
        </w:rPr>
      </w:pPr>
    </w:p>
    <w:p w14:paraId="30091491" w14:textId="478618F6" w:rsidR="006B5FD3" w:rsidRPr="006B5FD3" w:rsidRDefault="00190F2B" w:rsidP="0012298D">
      <w:r w:rsidRPr="00186C36">
        <w:rPr>
          <w:rFonts w:asciiTheme="majorHAnsi" w:hAnsiTheme="majorHAnsi" w:cstheme="majorHAnsi"/>
          <w:b/>
          <w:bCs/>
          <w:i/>
          <w:iCs/>
        </w:rPr>
        <w:t>Wishing us all a successful and enjoyable ODYSSEA Meeting!</w:t>
      </w:r>
    </w:p>
    <w:sectPr w:rsidR="006B5FD3" w:rsidRPr="006B5FD3" w:rsidSect="00615447">
      <w:headerReference w:type="default" r:id="rId16"/>
      <w:footerReference w:type="even" r:id="rId17"/>
      <w:footerReference w:type="default" r:id="rId18"/>
      <w:pgSz w:w="12240" w:h="15840" w:code="1"/>
      <w:pgMar w:top="1440" w:right="1440" w:bottom="709" w:left="1134" w:header="720" w:footer="278"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DFDD0" w14:textId="77777777" w:rsidR="00D46090" w:rsidRDefault="00D46090">
      <w:r>
        <w:separator/>
      </w:r>
    </w:p>
    <w:p w14:paraId="4EAEC989" w14:textId="77777777" w:rsidR="00D46090" w:rsidRDefault="00D46090"/>
  </w:endnote>
  <w:endnote w:type="continuationSeparator" w:id="0">
    <w:p w14:paraId="35B5448A" w14:textId="77777777" w:rsidR="00D46090" w:rsidRDefault="00D46090">
      <w:r>
        <w:continuationSeparator/>
      </w:r>
    </w:p>
    <w:p w14:paraId="061337DB" w14:textId="77777777" w:rsidR="00D46090" w:rsidRDefault="00D460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sha">
    <w:altName w:val="Gisha"/>
    <w:charset w:val="B1"/>
    <w:family w:val="swiss"/>
    <w:pitch w:val="variable"/>
    <w:sig w:usb0="80000807" w:usb1="40000042" w:usb2="00000000" w:usb3="00000000" w:csb0="00000021"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Helvetica">
    <w:panose1 w:val="020B0604020202020204"/>
    <w:charset w:val="A1"/>
    <w:family w:val="swiss"/>
    <w:pitch w:val="variable"/>
    <w:sig w:usb0="E0002EFF" w:usb1="C000785B" w:usb2="00000009" w:usb3="00000000" w:csb0="000001FF" w:csb1="00000000"/>
  </w:font>
  <w:font w:name="Lucida Grand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E7C7" w14:textId="77777777" w:rsidR="00451202" w:rsidRDefault="00451202" w:rsidP="00B86351">
    <w:pPr>
      <w:pStyle w:val="ab"/>
      <w:rPr>
        <w:rStyle w:val="af"/>
      </w:rPr>
    </w:pPr>
    <w:r>
      <w:rPr>
        <w:rStyle w:val="af"/>
      </w:rPr>
      <w:fldChar w:fldCharType="begin"/>
    </w:r>
    <w:r>
      <w:rPr>
        <w:rStyle w:val="af"/>
      </w:rPr>
      <w:instrText xml:space="preserve">PAGE  </w:instrText>
    </w:r>
    <w:r>
      <w:rPr>
        <w:rStyle w:val="af"/>
      </w:rPr>
      <w:fldChar w:fldCharType="end"/>
    </w:r>
  </w:p>
  <w:p w14:paraId="123B8A53" w14:textId="77777777" w:rsidR="00451202" w:rsidRDefault="00451202" w:rsidP="00B86351">
    <w:pPr>
      <w:pStyle w:val="ab"/>
      <w:rPr>
        <w:rStyle w:val="af"/>
      </w:rPr>
    </w:pPr>
    <w:r>
      <w:rPr>
        <w:rStyle w:val="af"/>
      </w:rPr>
      <w:fldChar w:fldCharType="begin"/>
    </w:r>
    <w:r>
      <w:rPr>
        <w:rStyle w:val="af"/>
      </w:rPr>
      <w:instrText xml:space="preserve">PAGE  </w:instrText>
    </w:r>
    <w:r>
      <w:rPr>
        <w:rStyle w:val="af"/>
      </w:rPr>
      <w:fldChar w:fldCharType="end"/>
    </w:r>
  </w:p>
  <w:p w14:paraId="11363B24" w14:textId="77777777" w:rsidR="00451202" w:rsidRDefault="00451202" w:rsidP="00B8635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62C98" w14:textId="77777777" w:rsidR="00451202" w:rsidRDefault="00451202" w:rsidP="00B86351">
    <w:pPr>
      <w:pStyle w:val="ab"/>
      <w:jc w:val="right"/>
      <w:rPr>
        <w:rStyle w:val="af"/>
      </w:rPr>
    </w:pPr>
    <w:r>
      <w:rPr>
        <w:rStyle w:val="af"/>
      </w:rPr>
      <w:fldChar w:fldCharType="begin"/>
    </w:r>
    <w:r>
      <w:rPr>
        <w:rStyle w:val="af"/>
      </w:rPr>
      <w:instrText xml:space="preserve">PAGE  </w:instrText>
    </w:r>
    <w:r>
      <w:rPr>
        <w:rStyle w:val="af"/>
      </w:rPr>
      <w:fldChar w:fldCharType="separate"/>
    </w:r>
    <w:r w:rsidR="00A97F8B">
      <w:rPr>
        <w:rStyle w:val="af"/>
        <w:noProof/>
      </w:rPr>
      <w:t>6</w:t>
    </w:r>
    <w:r>
      <w:rPr>
        <w:rStyle w:val="af"/>
      </w:rPr>
      <w:fldChar w:fldCharType="end"/>
    </w:r>
  </w:p>
  <w:p w14:paraId="3499835C" w14:textId="77777777" w:rsidR="00451202" w:rsidRDefault="00451202" w:rsidP="00B8635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0C0B3" w14:textId="77777777" w:rsidR="00D46090" w:rsidRDefault="00D46090">
      <w:r>
        <w:separator/>
      </w:r>
    </w:p>
    <w:p w14:paraId="2B0D6CA5" w14:textId="77777777" w:rsidR="00D46090" w:rsidRDefault="00D46090"/>
  </w:footnote>
  <w:footnote w:type="continuationSeparator" w:id="0">
    <w:p w14:paraId="518DAF81" w14:textId="77777777" w:rsidR="00D46090" w:rsidRDefault="00D46090">
      <w:r>
        <w:continuationSeparator/>
      </w:r>
    </w:p>
    <w:p w14:paraId="4392DB54" w14:textId="77777777" w:rsidR="00D46090" w:rsidRDefault="00D460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813CB" w14:textId="7124075E" w:rsidR="00451202" w:rsidRDefault="00451202" w:rsidP="00B86351">
    <w:pPr>
      <w:pStyle w:val="aa"/>
    </w:pPr>
    <w:r>
      <w:rPr>
        <w:noProof/>
        <w:color w:val="775F55" w:themeColor="text2"/>
        <w:sz w:val="32"/>
        <w:szCs w:val="32"/>
        <w:lang w:eastAsia="en-US" w:bidi="he-IL"/>
      </w:rPr>
      <w:drawing>
        <wp:anchor distT="0" distB="0" distL="114300" distR="114300" simplePos="0" relativeHeight="251661824" behindDoc="0" locked="0" layoutInCell="1" allowOverlap="1" wp14:anchorId="1BFE8F59" wp14:editId="0FCE0FC5">
          <wp:simplePos x="0" y="0"/>
          <wp:positionH relativeFrom="column">
            <wp:posOffset>-56515</wp:posOffset>
          </wp:positionH>
          <wp:positionV relativeFrom="paragraph">
            <wp:posOffset>-330835</wp:posOffset>
          </wp:positionV>
          <wp:extent cx="710565" cy="710565"/>
          <wp:effectExtent l="0" t="0" r="63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YSSEA Logo V1.0 425x425px.jpg"/>
                  <pic:cNvPicPr/>
                </pic:nvPicPr>
                <pic:blipFill>
                  <a:blip r:embed="rId1">
                    <a:extLst>
                      <a:ext uri="{28A0092B-C50C-407E-A947-70E740481C1C}">
                        <a14:useLocalDpi xmlns:a14="http://schemas.microsoft.com/office/drawing/2010/main" val="0"/>
                      </a:ext>
                    </a:extLst>
                  </a:blip>
                  <a:stretch>
                    <a:fillRect/>
                  </a:stretch>
                </pic:blipFill>
                <pic:spPr>
                  <a:xfrm>
                    <a:off x="0" y="0"/>
                    <a:ext cx="710565" cy="710565"/>
                  </a:xfrm>
                  <a:prstGeom prst="rect">
                    <a:avLst/>
                  </a:prstGeom>
                </pic:spPr>
              </pic:pic>
            </a:graphicData>
          </a:graphic>
        </wp:anchor>
      </w:drawing>
    </w:r>
    <w:r>
      <w:t xml:space="preserve">ODYSSEA Objectives &amp; Agenda Partner Meeting </w:t>
    </w:r>
    <w:r w:rsidRPr="002A0717">
      <w:rPr>
        <w:lang w:val="en-GB"/>
      </w:rPr>
      <w:t>Tangier</w:t>
    </w:r>
    <w:r>
      <w:t>, 29-31/10/2019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92485"/>
    <w:multiLevelType w:val="hybridMultilevel"/>
    <w:tmpl w:val="E0E65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65EFE"/>
    <w:multiLevelType w:val="multilevel"/>
    <w:tmpl w:val="BBB211B8"/>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1146"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051411B0"/>
    <w:multiLevelType w:val="multilevel"/>
    <w:tmpl w:val="5C0A6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834BC4"/>
    <w:multiLevelType w:val="hybridMultilevel"/>
    <w:tmpl w:val="9CAE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007F3"/>
    <w:multiLevelType w:val="hybridMultilevel"/>
    <w:tmpl w:val="E0E65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CF4AB2"/>
    <w:multiLevelType w:val="hybridMultilevel"/>
    <w:tmpl w:val="9CAE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3D4D6C"/>
    <w:multiLevelType w:val="hybridMultilevel"/>
    <w:tmpl w:val="BA086FE6"/>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256D6D20"/>
    <w:multiLevelType w:val="hybridMultilevel"/>
    <w:tmpl w:val="B4DE4594"/>
    <w:lvl w:ilvl="0" w:tplc="A8B0EC6A">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B572D"/>
    <w:multiLevelType w:val="multilevel"/>
    <w:tmpl w:val="344A7C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CD05D05"/>
    <w:multiLevelType w:val="hybridMultilevel"/>
    <w:tmpl w:val="9CAE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B23BBE"/>
    <w:multiLevelType w:val="hybridMultilevel"/>
    <w:tmpl w:val="9CAE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DD4316"/>
    <w:multiLevelType w:val="hybridMultilevel"/>
    <w:tmpl w:val="9CAE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897E77"/>
    <w:multiLevelType w:val="multilevel"/>
    <w:tmpl w:val="E0A6DF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0D3812"/>
    <w:multiLevelType w:val="multilevel"/>
    <w:tmpl w:val="64882400"/>
    <w:lvl w:ilvl="0">
      <w:start w:val="1"/>
      <w:numFmt w:val="decimal"/>
      <w:pStyle w:val="FigureCaption"/>
      <w:suff w:val="space"/>
      <w:lvlText w:val="Figure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B1230E8"/>
    <w:multiLevelType w:val="hybridMultilevel"/>
    <w:tmpl w:val="9CAE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8F4A0B"/>
    <w:multiLevelType w:val="hybridMultilevel"/>
    <w:tmpl w:val="0C6E2A7C"/>
    <w:lvl w:ilvl="0" w:tplc="24D42E82">
      <w:start w:val="1"/>
      <w:numFmt w:val="decimal"/>
      <w:lvlText w:val="%1."/>
      <w:lvlJc w:val="left"/>
      <w:pPr>
        <w:ind w:left="720" w:hanging="360"/>
      </w:pPr>
      <w:rPr>
        <w:i w:val="0"/>
        <w:i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9265C8"/>
    <w:multiLevelType w:val="hybridMultilevel"/>
    <w:tmpl w:val="E0E65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B55E9B"/>
    <w:multiLevelType w:val="hybridMultilevel"/>
    <w:tmpl w:val="9CAE54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34587C"/>
    <w:multiLevelType w:val="hybridMultilevel"/>
    <w:tmpl w:val="88A0C508"/>
    <w:lvl w:ilvl="0" w:tplc="543AA4B8">
      <w:start w:val="4"/>
      <w:numFmt w:val="bullet"/>
      <w:lvlText w:val="-"/>
      <w:lvlJc w:val="left"/>
      <w:pPr>
        <w:ind w:left="720" w:hanging="360"/>
      </w:pPr>
      <w:rPr>
        <w:rFonts w:ascii="Calibri" w:eastAsiaTheme="minorHAnsi" w:hAnsi="Calibri" w:cs="Calibri" w:hint="default"/>
        <w:lang w:val="en-US"/>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D883896"/>
    <w:multiLevelType w:val="hybridMultilevel"/>
    <w:tmpl w:val="5024CF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992972"/>
    <w:multiLevelType w:val="hybridMultilevel"/>
    <w:tmpl w:val="0C6E2A7C"/>
    <w:lvl w:ilvl="0" w:tplc="24D42E82">
      <w:start w:val="1"/>
      <w:numFmt w:val="decimal"/>
      <w:lvlText w:val="%1."/>
      <w:lvlJc w:val="left"/>
      <w:pPr>
        <w:ind w:left="720" w:hanging="360"/>
      </w:pPr>
      <w:rPr>
        <w:i w:val="0"/>
        <w:i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6704C8"/>
    <w:multiLevelType w:val="hybridMultilevel"/>
    <w:tmpl w:val="9CAE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13"/>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4"/>
  </w:num>
  <w:num w:numId="11">
    <w:abstractNumId w:val="0"/>
  </w:num>
  <w:num w:numId="12">
    <w:abstractNumId w:val="19"/>
  </w:num>
  <w:num w:numId="13">
    <w:abstractNumId w:val="17"/>
  </w:num>
  <w:num w:numId="14">
    <w:abstractNumId w:val="3"/>
  </w:num>
  <w:num w:numId="15">
    <w:abstractNumId w:val="16"/>
  </w:num>
  <w:num w:numId="16">
    <w:abstractNumId w:val="1"/>
  </w:num>
  <w:num w:numId="17">
    <w:abstractNumId w:val="21"/>
  </w:num>
  <w:num w:numId="18">
    <w:abstractNumId w:val="11"/>
  </w:num>
  <w:num w:numId="19">
    <w:abstractNumId w:val="20"/>
  </w:num>
  <w:num w:numId="20">
    <w:abstractNumId w:val="4"/>
  </w:num>
  <w:num w:numId="21">
    <w:abstractNumId w:val="15"/>
  </w:num>
  <w:num w:numId="22">
    <w:abstractNumId w:val="10"/>
  </w:num>
  <w:num w:numId="23">
    <w:abstractNumId w:val="9"/>
  </w:num>
  <w:num w:numId="2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3F9"/>
    <w:rsid w:val="00006634"/>
    <w:rsid w:val="00010528"/>
    <w:rsid w:val="00011232"/>
    <w:rsid w:val="000122D3"/>
    <w:rsid w:val="000164DB"/>
    <w:rsid w:val="000249C3"/>
    <w:rsid w:val="0002547C"/>
    <w:rsid w:val="0002597D"/>
    <w:rsid w:val="0003037A"/>
    <w:rsid w:val="0003312E"/>
    <w:rsid w:val="00043E89"/>
    <w:rsid w:val="000441D3"/>
    <w:rsid w:val="00047731"/>
    <w:rsid w:val="0005185F"/>
    <w:rsid w:val="00057382"/>
    <w:rsid w:val="000617B9"/>
    <w:rsid w:val="000619F8"/>
    <w:rsid w:val="00072A49"/>
    <w:rsid w:val="00076395"/>
    <w:rsid w:val="0008055A"/>
    <w:rsid w:val="0008477E"/>
    <w:rsid w:val="00084BD7"/>
    <w:rsid w:val="00085131"/>
    <w:rsid w:val="000852D1"/>
    <w:rsid w:val="0008687A"/>
    <w:rsid w:val="000873F2"/>
    <w:rsid w:val="000874B6"/>
    <w:rsid w:val="00091409"/>
    <w:rsid w:val="00093203"/>
    <w:rsid w:val="00093982"/>
    <w:rsid w:val="00095A4E"/>
    <w:rsid w:val="000A4941"/>
    <w:rsid w:val="000B1CFB"/>
    <w:rsid w:val="000B1DEF"/>
    <w:rsid w:val="000C5F92"/>
    <w:rsid w:val="000D14B8"/>
    <w:rsid w:val="000E1F65"/>
    <w:rsid w:val="000E33F5"/>
    <w:rsid w:val="000E38BE"/>
    <w:rsid w:val="000E3C13"/>
    <w:rsid w:val="000E6344"/>
    <w:rsid w:val="000F52E5"/>
    <w:rsid w:val="000F659E"/>
    <w:rsid w:val="001002F4"/>
    <w:rsid w:val="00101D5A"/>
    <w:rsid w:val="00106AEC"/>
    <w:rsid w:val="00106BF9"/>
    <w:rsid w:val="00106E6F"/>
    <w:rsid w:val="00111AA4"/>
    <w:rsid w:val="00112647"/>
    <w:rsid w:val="00115144"/>
    <w:rsid w:val="001157DF"/>
    <w:rsid w:val="00115B67"/>
    <w:rsid w:val="001206FA"/>
    <w:rsid w:val="001214F4"/>
    <w:rsid w:val="001218A9"/>
    <w:rsid w:val="0012298D"/>
    <w:rsid w:val="00124377"/>
    <w:rsid w:val="001243DD"/>
    <w:rsid w:val="00133CD8"/>
    <w:rsid w:val="00133E5A"/>
    <w:rsid w:val="00137156"/>
    <w:rsid w:val="00137F69"/>
    <w:rsid w:val="00142850"/>
    <w:rsid w:val="00144299"/>
    <w:rsid w:val="00146548"/>
    <w:rsid w:val="00150E20"/>
    <w:rsid w:val="001513E7"/>
    <w:rsid w:val="00155C0C"/>
    <w:rsid w:val="00155D8C"/>
    <w:rsid w:val="00167A94"/>
    <w:rsid w:val="00171261"/>
    <w:rsid w:val="00171CA7"/>
    <w:rsid w:val="0017346E"/>
    <w:rsid w:val="001747DE"/>
    <w:rsid w:val="00176A62"/>
    <w:rsid w:val="0018134F"/>
    <w:rsid w:val="001821E6"/>
    <w:rsid w:val="00183498"/>
    <w:rsid w:val="00184C2A"/>
    <w:rsid w:val="0018613B"/>
    <w:rsid w:val="00186C36"/>
    <w:rsid w:val="00190290"/>
    <w:rsid w:val="00190F2B"/>
    <w:rsid w:val="001A049C"/>
    <w:rsid w:val="001A26CC"/>
    <w:rsid w:val="001A3050"/>
    <w:rsid w:val="001A7EA9"/>
    <w:rsid w:val="001B21B8"/>
    <w:rsid w:val="001B27D0"/>
    <w:rsid w:val="001B3AC0"/>
    <w:rsid w:val="001C31AF"/>
    <w:rsid w:val="001C66F9"/>
    <w:rsid w:val="001C79BF"/>
    <w:rsid w:val="001D248B"/>
    <w:rsid w:val="001E4943"/>
    <w:rsid w:val="001F12DF"/>
    <w:rsid w:val="001F34AA"/>
    <w:rsid w:val="00200BFA"/>
    <w:rsid w:val="00203755"/>
    <w:rsid w:val="00206D3A"/>
    <w:rsid w:val="00206DE4"/>
    <w:rsid w:val="0021022D"/>
    <w:rsid w:val="00210F0E"/>
    <w:rsid w:val="00211C93"/>
    <w:rsid w:val="00213D76"/>
    <w:rsid w:val="00216031"/>
    <w:rsid w:val="00220176"/>
    <w:rsid w:val="00222590"/>
    <w:rsid w:val="00227CBB"/>
    <w:rsid w:val="00231AD2"/>
    <w:rsid w:val="00236605"/>
    <w:rsid w:val="00246959"/>
    <w:rsid w:val="00251CCF"/>
    <w:rsid w:val="0025338E"/>
    <w:rsid w:val="00255741"/>
    <w:rsid w:val="002628A2"/>
    <w:rsid w:val="00266BA0"/>
    <w:rsid w:val="00270219"/>
    <w:rsid w:val="00270F60"/>
    <w:rsid w:val="00271C17"/>
    <w:rsid w:val="00271FF6"/>
    <w:rsid w:val="00272B09"/>
    <w:rsid w:val="00274440"/>
    <w:rsid w:val="00280E77"/>
    <w:rsid w:val="00285993"/>
    <w:rsid w:val="00287405"/>
    <w:rsid w:val="002926FB"/>
    <w:rsid w:val="0029521E"/>
    <w:rsid w:val="00296D9A"/>
    <w:rsid w:val="002A0717"/>
    <w:rsid w:val="002A1C13"/>
    <w:rsid w:val="002B130F"/>
    <w:rsid w:val="002B4405"/>
    <w:rsid w:val="002B613C"/>
    <w:rsid w:val="002C1B93"/>
    <w:rsid w:val="002C480E"/>
    <w:rsid w:val="002C4D0D"/>
    <w:rsid w:val="002C5135"/>
    <w:rsid w:val="002C64E6"/>
    <w:rsid w:val="002D0A50"/>
    <w:rsid w:val="002D4F7C"/>
    <w:rsid w:val="002D7F6C"/>
    <w:rsid w:val="002E07A2"/>
    <w:rsid w:val="002E1059"/>
    <w:rsid w:val="002E20F4"/>
    <w:rsid w:val="002E2C1E"/>
    <w:rsid w:val="002F28EF"/>
    <w:rsid w:val="002F5A38"/>
    <w:rsid w:val="002F6008"/>
    <w:rsid w:val="00301BD0"/>
    <w:rsid w:val="00302BB2"/>
    <w:rsid w:val="00303196"/>
    <w:rsid w:val="00307C27"/>
    <w:rsid w:val="003101B9"/>
    <w:rsid w:val="00320B87"/>
    <w:rsid w:val="00323E34"/>
    <w:rsid w:val="00326DFE"/>
    <w:rsid w:val="003377C6"/>
    <w:rsid w:val="00340339"/>
    <w:rsid w:val="0034273E"/>
    <w:rsid w:val="00342914"/>
    <w:rsid w:val="003606F1"/>
    <w:rsid w:val="00360CD9"/>
    <w:rsid w:val="00360DE0"/>
    <w:rsid w:val="00361996"/>
    <w:rsid w:val="0036267C"/>
    <w:rsid w:val="00367F22"/>
    <w:rsid w:val="00370000"/>
    <w:rsid w:val="00370294"/>
    <w:rsid w:val="003704AD"/>
    <w:rsid w:val="00371133"/>
    <w:rsid w:val="00373112"/>
    <w:rsid w:val="00373D20"/>
    <w:rsid w:val="00375320"/>
    <w:rsid w:val="0037569F"/>
    <w:rsid w:val="0037674B"/>
    <w:rsid w:val="00377A43"/>
    <w:rsid w:val="00390208"/>
    <w:rsid w:val="00390AF5"/>
    <w:rsid w:val="00394280"/>
    <w:rsid w:val="003A3044"/>
    <w:rsid w:val="003A76EB"/>
    <w:rsid w:val="003B0852"/>
    <w:rsid w:val="003B36CB"/>
    <w:rsid w:val="003B52FC"/>
    <w:rsid w:val="003C0755"/>
    <w:rsid w:val="003C0B84"/>
    <w:rsid w:val="003C15A0"/>
    <w:rsid w:val="003C32F3"/>
    <w:rsid w:val="003C4F3F"/>
    <w:rsid w:val="003C5BDD"/>
    <w:rsid w:val="003C77C5"/>
    <w:rsid w:val="003D4C1C"/>
    <w:rsid w:val="003E3A50"/>
    <w:rsid w:val="0040052D"/>
    <w:rsid w:val="004025AF"/>
    <w:rsid w:val="00403D4C"/>
    <w:rsid w:val="00404AB8"/>
    <w:rsid w:val="0040672B"/>
    <w:rsid w:val="0040706B"/>
    <w:rsid w:val="00407418"/>
    <w:rsid w:val="00414BD5"/>
    <w:rsid w:val="00414EB6"/>
    <w:rsid w:val="00415409"/>
    <w:rsid w:val="00415F47"/>
    <w:rsid w:val="00420171"/>
    <w:rsid w:val="004248D7"/>
    <w:rsid w:val="00425B99"/>
    <w:rsid w:val="00426DED"/>
    <w:rsid w:val="00430C17"/>
    <w:rsid w:val="00431905"/>
    <w:rsid w:val="00432776"/>
    <w:rsid w:val="00435C00"/>
    <w:rsid w:val="004421C5"/>
    <w:rsid w:val="0044527F"/>
    <w:rsid w:val="004464A0"/>
    <w:rsid w:val="00451202"/>
    <w:rsid w:val="00452A10"/>
    <w:rsid w:val="00460E25"/>
    <w:rsid w:val="004654C5"/>
    <w:rsid w:val="004661C8"/>
    <w:rsid w:val="00466D05"/>
    <w:rsid w:val="004757E3"/>
    <w:rsid w:val="0048144D"/>
    <w:rsid w:val="0048190E"/>
    <w:rsid w:val="00481FDA"/>
    <w:rsid w:val="00484249"/>
    <w:rsid w:val="0048788A"/>
    <w:rsid w:val="0049370F"/>
    <w:rsid w:val="004971E9"/>
    <w:rsid w:val="0049736D"/>
    <w:rsid w:val="004A6DBF"/>
    <w:rsid w:val="004B2BDE"/>
    <w:rsid w:val="004B5541"/>
    <w:rsid w:val="004C04B6"/>
    <w:rsid w:val="004C21CA"/>
    <w:rsid w:val="004C5876"/>
    <w:rsid w:val="004D5175"/>
    <w:rsid w:val="004E1114"/>
    <w:rsid w:val="004E73AA"/>
    <w:rsid w:val="004E763F"/>
    <w:rsid w:val="004E7738"/>
    <w:rsid w:val="004E7BFA"/>
    <w:rsid w:val="005012BC"/>
    <w:rsid w:val="00503765"/>
    <w:rsid w:val="00505D99"/>
    <w:rsid w:val="0050618E"/>
    <w:rsid w:val="00506B64"/>
    <w:rsid w:val="00516837"/>
    <w:rsid w:val="005200C4"/>
    <w:rsid w:val="00522B3C"/>
    <w:rsid w:val="00523D50"/>
    <w:rsid w:val="00536FB5"/>
    <w:rsid w:val="00550055"/>
    <w:rsid w:val="0055122B"/>
    <w:rsid w:val="00551F68"/>
    <w:rsid w:val="00553F63"/>
    <w:rsid w:val="00554C5B"/>
    <w:rsid w:val="005605D9"/>
    <w:rsid w:val="00566284"/>
    <w:rsid w:val="005662BC"/>
    <w:rsid w:val="00571CC2"/>
    <w:rsid w:val="00572C10"/>
    <w:rsid w:val="0057420D"/>
    <w:rsid w:val="00574C40"/>
    <w:rsid w:val="00575BC3"/>
    <w:rsid w:val="00583164"/>
    <w:rsid w:val="0058398F"/>
    <w:rsid w:val="005858A1"/>
    <w:rsid w:val="0058625B"/>
    <w:rsid w:val="00586592"/>
    <w:rsid w:val="00587427"/>
    <w:rsid w:val="00590F67"/>
    <w:rsid w:val="00591A4D"/>
    <w:rsid w:val="005947EA"/>
    <w:rsid w:val="00595B7A"/>
    <w:rsid w:val="005A2CA5"/>
    <w:rsid w:val="005A44F9"/>
    <w:rsid w:val="005A63F0"/>
    <w:rsid w:val="005A7C81"/>
    <w:rsid w:val="005B32AE"/>
    <w:rsid w:val="005B4DCA"/>
    <w:rsid w:val="005B5A8F"/>
    <w:rsid w:val="005C1CBB"/>
    <w:rsid w:val="005D27DD"/>
    <w:rsid w:val="005D3031"/>
    <w:rsid w:val="005D45C2"/>
    <w:rsid w:val="005D5F57"/>
    <w:rsid w:val="005D78E6"/>
    <w:rsid w:val="005E13B7"/>
    <w:rsid w:val="005E53B8"/>
    <w:rsid w:val="005E558D"/>
    <w:rsid w:val="005E7695"/>
    <w:rsid w:val="005F0257"/>
    <w:rsid w:val="005F556A"/>
    <w:rsid w:val="006039CB"/>
    <w:rsid w:val="00604F09"/>
    <w:rsid w:val="00605BE9"/>
    <w:rsid w:val="00606B99"/>
    <w:rsid w:val="006103D4"/>
    <w:rsid w:val="00612F69"/>
    <w:rsid w:val="00614B43"/>
    <w:rsid w:val="00615447"/>
    <w:rsid w:val="00616599"/>
    <w:rsid w:val="00616A82"/>
    <w:rsid w:val="00617634"/>
    <w:rsid w:val="00620888"/>
    <w:rsid w:val="00624429"/>
    <w:rsid w:val="0062596E"/>
    <w:rsid w:val="00625B1D"/>
    <w:rsid w:val="006343A8"/>
    <w:rsid w:val="006359EE"/>
    <w:rsid w:val="00640120"/>
    <w:rsid w:val="006403EB"/>
    <w:rsid w:val="006416BD"/>
    <w:rsid w:val="00641EF2"/>
    <w:rsid w:val="00641F43"/>
    <w:rsid w:val="00642F05"/>
    <w:rsid w:val="0064554A"/>
    <w:rsid w:val="00652B34"/>
    <w:rsid w:val="00655833"/>
    <w:rsid w:val="00657AEB"/>
    <w:rsid w:val="00670C9C"/>
    <w:rsid w:val="0067219A"/>
    <w:rsid w:val="00673ED7"/>
    <w:rsid w:val="006833A7"/>
    <w:rsid w:val="006835F4"/>
    <w:rsid w:val="00683ED1"/>
    <w:rsid w:val="00685E6B"/>
    <w:rsid w:val="00686098"/>
    <w:rsid w:val="006871B3"/>
    <w:rsid w:val="0069055C"/>
    <w:rsid w:val="0069257F"/>
    <w:rsid w:val="00696BDA"/>
    <w:rsid w:val="00697CA9"/>
    <w:rsid w:val="006A4EC8"/>
    <w:rsid w:val="006B09A2"/>
    <w:rsid w:val="006B0A65"/>
    <w:rsid w:val="006B1AFD"/>
    <w:rsid w:val="006B2561"/>
    <w:rsid w:val="006B2BFE"/>
    <w:rsid w:val="006B2D13"/>
    <w:rsid w:val="006B5FD3"/>
    <w:rsid w:val="006B619F"/>
    <w:rsid w:val="006B6249"/>
    <w:rsid w:val="006C3620"/>
    <w:rsid w:val="006C5517"/>
    <w:rsid w:val="006D3D07"/>
    <w:rsid w:val="006E206F"/>
    <w:rsid w:val="006E2D64"/>
    <w:rsid w:val="006F0022"/>
    <w:rsid w:val="006F03D5"/>
    <w:rsid w:val="006F5180"/>
    <w:rsid w:val="007107CE"/>
    <w:rsid w:val="007115A0"/>
    <w:rsid w:val="007179FA"/>
    <w:rsid w:val="00720914"/>
    <w:rsid w:val="00721312"/>
    <w:rsid w:val="00723CF6"/>
    <w:rsid w:val="00726F11"/>
    <w:rsid w:val="007303C2"/>
    <w:rsid w:val="00730D4A"/>
    <w:rsid w:val="007359E0"/>
    <w:rsid w:val="00736656"/>
    <w:rsid w:val="00736C66"/>
    <w:rsid w:val="007370B3"/>
    <w:rsid w:val="00741ABA"/>
    <w:rsid w:val="00747BB2"/>
    <w:rsid w:val="00751246"/>
    <w:rsid w:val="00753A6D"/>
    <w:rsid w:val="007643C9"/>
    <w:rsid w:val="00783C55"/>
    <w:rsid w:val="00783D24"/>
    <w:rsid w:val="00786872"/>
    <w:rsid w:val="00791933"/>
    <w:rsid w:val="0079200B"/>
    <w:rsid w:val="00794661"/>
    <w:rsid w:val="007A5A8A"/>
    <w:rsid w:val="007B1CD9"/>
    <w:rsid w:val="007B5239"/>
    <w:rsid w:val="007C061F"/>
    <w:rsid w:val="007C28A4"/>
    <w:rsid w:val="007C292E"/>
    <w:rsid w:val="007D15A3"/>
    <w:rsid w:val="007D2D87"/>
    <w:rsid w:val="007D607D"/>
    <w:rsid w:val="007E1128"/>
    <w:rsid w:val="007E130B"/>
    <w:rsid w:val="007E1D4B"/>
    <w:rsid w:val="008015B4"/>
    <w:rsid w:val="00804FB8"/>
    <w:rsid w:val="00806E24"/>
    <w:rsid w:val="00807489"/>
    <w:rsid w:val="008079E5"/>
    <w:rsid w:val="0081194B"/>
    <w:rsid w:val="00813984"/>
    <w:rsid w:val="00814098"/>
    <w:rsid w:val="00823C55"/>
    <w:rsid w:val="00826C0C"/>
    <w:rsid w:val="0083289B"/>
    <w:rsid w:val="0083401A"/>
    <w:rsid w:val="0083551C"/>
    <w:rsid w:val="00837F55"/>
    <w:rsid w:val="00842CE8"/>
    <w:rsid w:val="00843B7E"/>
    <w:rsid w:val="00847DB1"/>
    <w:rsid w:val="00851783"/>
    <w:rsid w:val="00852549"/>
    <w:rsid w:val="0085271F"/>
    <w:rsid w:val="008532F7"/>
    <w:rsid w:val="0085670C"/>
    <w:rsid w:val="00857153"/>
    <w:rsid w:val="00870B20"/>
    <w:rsid w:val="00876C5E"/>
    <w:rsid w:val="00881910"/>
    <w:rsid w:val="00881C62"/>
    <w:rsid w:val="00882940"/>
    <w:rsid w:val="00883EDE"/>
    <w:rsid w:val="008905DA"/>
    <w:rsid w:val="008A1976"/>
    <w:rsid w:val="008A5194"/>
    <w:rsid w:val="008A5AE5"/>
    <w:rsid w:val="008A6D8A"/>
    <w:rsid w:val="008B61B7"/>
    <w:rsid w:val="008B711A"/>
    <w:rsid w:val="008C55FC"/>
    <w:rsid w:val="008D0DD6"/>
    <w:rsid w:val="008D0E81"/>
    <w:rsid w:val="008D2660"/>
    <w:rsid w:val="008D47D0"/>
    <w:rsid w:val="008D54F0"/>
    <w:rsid w:val="008D64F6"/>
    <w:rsid w:val="008D683C"/>
    <w:rsid w:val="008D7215"/>
    <w:rsid w:val="008D7309"/>
    <w:rsid w:val="008E0B26"/>
    <w:rsid w:val="008E15A1"/>
    <w:rsid w:val="008E44A1"/>
    <w:rsid w:val="008E5AB3"/>
    <w:rsid w:val="008F30B2"/>
    <w:rsid w:val="008F4AFE"/>
    <w:rsid w:val="009029F4"/>
    <w:rsid w:val="00903850"/>
    <w:rsid w:val="009047D3"/>
    <w:rsid w:val="0090569E"/>
    <w:rsid w:val="0090686B"/>
    <w:rsid w:val="00915C0E"/>
    <w:rsid w:val="0091728D"/>
    <w:rsid w:val="00935258"/>
    <w:rsid w:val="009376F3"/>
    <w:rsid w:val="00945059"/>
    <w:rsid w:val="00946323"/>
    <w:rsid w:val="009503B9"/>
    <w:rsid w:val="009516EA"/>
    <w:rsid w:val="00951ABD"/>
    <w:rsid w:val="00953F9E"/>
    <w:rsid w:val="00953FA7"/>
    <w:rsid w:val="00961069"/>
    <w:rsid w:val="00964600"/>
    <w:rsid w:val="0097089D"/>
    <w:rsid w:val="00976021"/>
    <w:rsid w:val="00982D1D"/>
    <w:rsid w:val="00984211"/>
    <w:rsid w:val="00984FF4"/>
    <w:rsid w:val="00987870"/>
    <w:rsid w:val="0099175D"/>
    <w:rsid w:val="00996D6D"/>
    <w:rsid w:val="009B2B80"/>
    <w:rsid w:val="009B33E9"/>
    <w:rsid w:val="009B47E9"/>
    <w:rsid w:val="009B6B8E"/>
    <w:rsid w:val="009C1F5C"/>
    <w:rsid w:val="009D05B8"/>
    <w:rsid w:val="009D32EB"/>
    <w:rsid w:val="009D583F"/>
    <w:rsid w:val="009E2476"/>
    <w:rsid w:val="009E2A24"/>
    <w:rsid w:val="009E2B56"/>
    <w:rsid w:val="009E4376"/>
    <w:rsid w:val="009E6B16"/>
    <w:rsid w:val="009E7947"/>
    <w:rsid w:val="009F0065"/>
    <w:rsid w:val="009F4158"/>
    <w:rsid w:val="009F7EDD"/>
    <w:rsid w:val="00A03036"/>
    <w:rsid w:val="00A10771"/>
    <w:rsid w:val="00A11427"/>
    <w:rsid w:val="00A14AAE"/>
    <w:rsid w:val="00A154BD"/>
    <w:rsid w:val="00A27EFB"/>
    <w:rsid w:val="00A27F87"/>
    <w:rsid w:val="00A30A2D"/>
    <w:rsid w:val="00A30D8E"/>
    <w:rsid w:val="00A33934"/>
    <w:rsid w:val="00A36C60"/>
    <w:rsid w:val="00A36F99"/>
    <w:rsid w:val="00A40F44"/>
    <w:rsid w:val="00A55266"/>
    <w:rsid w:val="00A627CC"/>
    <w:rsid w:val="00A663F3"/>
    <w:rsid w:val="00A71EC2"/>
    <w:rsid w:val="00A72D5C"/>
    <w:rsid w:val="00A77F2F"/>
    <w:rsid w:val="00A8002B"/>
    <w:rsid w:val="00A825D9"/>
    <w:rsid w:val="00A82EE0"/>
    <w:rsid w:val="00A8563C"/>
    <w:rsid w:val="00A85CD8"/>
    <w:rsid w:val="00A9398B"/>
    <w:rsid w:val="00A97F8B"/>
    <w:rsid w:val="00AA1ED1"/>
    <w:rsid w:val="00AA47B5"/>
    <w:rsid w:val="00AA719B"/>
    <w:rsid w:val="00AB0FC1"/>
    <w:rsid w:val="00AB1E91"/>
    <w:rsid w:val="00AB3892"/>
    <w:rsid w:val="00AB40B6"/>
    <w:rsid w:val="00AB52E6"/>
    <w:rsid w:val="00AB55EB"/>
    <w:rsid w:val="00AB5804"/>
    <w:rsid w:val="00AB5B37"/>
    <w:rsid w:val="00AC1C01"/>
    <w:rsid w:val="00AC4421"/>
    <w:rsid w:val="00AC4E75"/>
    <w:rsid w:val="00AC7227"/>
    <w:rsid w:val="00AD0934"/>
    <w:rsid w:val="00AD21D2"/>
    <w:rsid w:val="00AD2AA9"/>
    <w:rsid w:val="00AD6328"/>
    <w:rsid w:val="00AE0AD9"/>
    <w:rsid w:val="00AE1F67"/>
    <w:rsid w:val="00AE2E8D"/>
    <w:rsid w:val="00AE3290"/>
    <w:rsid w:val="00AF62B9"/>
    <w:rsid w:val="00AF7F77"/>
    <w:rsid w:val="00B01BF1"/>
    <w:rsid w:val="00B0344F"/>
    <w:rsid w:val="00B061D7"/>
    <w:rsid w:val="00B104AC"/>
    <w:rsid w:val="00B21B59"/>
    <w:rsid w:val="00B249C8"/>
    <w:rsid w:val="00B251EC"/>
    <w:rsid w:val="00B26493"/>
    <w:rsid w:val="00B279E0"/>
    <w:rsid w:val="00B31500"/>
    <w:rsid w:val="00B33E58"/>
    <w:rsid w:val="00B33EFC"/>
    <w:rsid w:val="00B406DA"/>
    <w:rsid w:val="00B43D2A"/>
    <w:rsid w:val="00B44D37"/>
    <w:rsid w:val="00B4578F"/>
    <w:rsid w:val="00B5104F"/>
    <w:rsid w:val="00B606D0"/>
    <w:rsid w:val="00B615E8"/>
    <w:rsid w:val="00B63704"/>
    <w:rsid w:val="00B64CF5"/>
    <w:rsid w:val="00B65E47"/>
    <w:rsid w:val="00B707B3"/>
    <w:rsid w:val="00B76AD9"/>
    <w:rsid w:val="00B77FFD"/>
    <w:rsid w:val="00B8053F"/>
    <w:rsid w:val="00B83189"/>
    <w:rsid w:val="00B836F1"/>
    <w:rsid w:val="00B86351"/>
    <w:rsid w:val="00B907FB"/>
    <w:rsid w:val="00B94F12"/>
    <w:rsid w:val="00B965C7"/>
    <w:rsid w:val="00BA153F"/>
    <w:rsid w:val="00BA511F"/>
    <w:rsid w:val="00BA52FC"/>
    <w:rsid w:val="00BA6D70"/>
    <w:rsid w:val="00BB1E84"/>
    <w:rsid w:val="00BC279B"/>
    <w:rsid w:val="00BC43F6"/>
    <w:rsid w:val="00BC47BE"/>
    <w:rsid w:val="00BD2391"/>
    <w:rsid w:val="00BD69DD"/>
    <w:rsid w:val="00BD6AC5"/>
    <w:rsid w:val="00BD6FF3"/>
    <w:rsid w:val="00BE22AE"/>
    <w:rsid w:val="00BF06BF"/>
    <w:rsid w:val="00BF4DED"/>
    <w:rsid w:val="00C003DE"/>
    <w:rsid w:val="00C051DB"/>
    <w:rsid w:val="00C05C38"/>
    <w:rsid w:val="00C05D13"/>
    <w:rsid w:val="00C06A47"/>
    <w:rsid w:val="00C06CAB"/>
    <w:rsid w:val="00C07D1F"/>
    <w:rsid w:val="00C2029C"/>
    <w:rsid w:val="00C22142"/>
    <w:rsid w:val="00C23FAB"/>
    <w:rsid w:val="00C24985"/>
    <w:rsid w:val="00C250B1"/>
    <w:rsid w:val="00C26E1F"/>
    <w:rsid w:val="00C35537"/>
    <w:rsid w:val="00C35F0E"/>
    <w:rsid w:val="00C400BA"/>
    <w:rsid w:val="00C42B43"/>
    <w:rsid w:val="00C43E76"/>
    <w:rsid w:val="00C4616F"/>
    <w:rsid w:val="00C54034"/>
    <w:rsid w:val="00C5534A"/>
    <w:rsid w:val="00C559BC"/>
    <w:rsid w:val="00C611EE"/>
    <w:rsid w:val="00C61AA5"/>
    <w:rsid w:val="00C640FC"/>
    <w:rsid w:val="00C668B6"/>
    <w:rsid w:val="00C737FA"/>
    <w:rsid w:val="00C7452D"/>
    <w:rsid w:val="00C75E00"/>
    <w:rsid w:val="00C77DAD"/>
    <w:rsid w:val="00C803FA"/>
    <w:rsid w:val="00C83741"/>
    <w:rsid w:val="00C8409D"/>
    <w:rsid w:val="00C9146A"/>
    <w:rsid w:val="00C91BC4"/>
    <w:rsid w:val="00C925E6"/>
    <w:rsid w:val="00C935D2"/>
    <w:rsid w:val="00C951B0"/>
    <w:rsid w:val="00CA13E8"/>
    <w:rsid w:val="00CA42B4"/>
    <w:rsid w:val="00CA4447"/>
    <w:rsid w:val="00CA6D8E"/>
    <w:rsid w:val="00CB18D8"/>
    <w:rsid w:val="00CB3A8C"/>
    <w:rsid w:val="00CB41E3"/>
    <w:rsid w:val="00CB7866"/>
    <w:rsid w:val="00CC324C"/>
    <w:rsid w:val="00CC4C27"/>
    <w:rsid w:val="00CC507F"/>
    <w:rsid w:val="00CC692E"/>
    <w:rsid w:val="00CD207F"/>
    <w:rsid w:val="00CD22C9"/>
    <w:rsid w:val="00CE008D"/>
    <w:rsid w:val="00CE3924"/>
    <w:rsid w:val="00CE3B87"/>
    <w:rsid w:val="00CE489D"/>
    <w:rsid w:val="00CE5237"/>
    <w:rsid w:val="00CE624D"/>
    <w:rsid w:val="00CF0373"/>
    <w:rsid w:val="00CF0CAD"/>
    <w:rsid w:val="00CF472A"/>
    <w:rsid w:val="00CF5E9D"/>
    <w:rsid w:val="00CF65E4"/>
    <w:rsid w:val="00D00211"/>
    <w:rsid w:val="00D05A93"/>
    <w:rsid w:val="00D16120"/>
    <w:rsid w:val="00D161DF"/>
    <w:rsid w:val="00D241E5"/>
    <w:rsid w:val="00D242AF"/>
    <w:rsid w:val="00D24B48"/>
    <w:rsid w:val="00D25AAB"/>
    <w:rsid w:val="00D31DB4"/>
    <w:rsid w:val="00D31F17"/>
    <w:rsid w:val="00D33B04"/>
    <w:rsid w:val="00D366E9"/>
    <w:rsid w:val="00D400D3"/>
    <w:rsid w:val="00D41DBE"/>
    <w:rsid w:val="00D427EC"/>
    <w:rsid w:val="00D42ED7"/>
    <w:rsid w:val="00D433F9"/>
    <w:rsid w:val="00D43BB8"/>
    <w:rsid w:val="00D45356"/>
    <w:rsid w:val="00D46090"/>
    <w:rsid w:val="00D5119B"/>
    <w:rsid w:val="00D511B7"/>
    <w:rsid w:val="00D546D7"/>
    <w:rsid w:val="00D55DA6"/>
    <w:rsid w:val="00D61201"/>
    <w:rsid w:val="00D701A8"/>
    <w:rsid w:val="00D7025C"/>
    <w:rsid w:val="00D77E85"/>
    <w:rsid w:val="00D8170E"/>
    <w:rsid w:val="00D86104"/>
    <w:rsid w:val="00D917B6"/>
    <w:rsid w:val="00D91A21"/>
    <w:rsid w:val="00D957BB"/>
    <w:rsid w:val="00DA2712"/>
    <w:rsid w:val="00DB2738"/>
    <w:rsid w:val="00DB3420"/>
    <w:rsid w:val="00DB509D"/>
    <w:rsid w:val="00DB6556"/>
    <w:rsid w:val="00DB6716"/>
    <w:rsid w:val="00DC7383"/>
    <w:rsid w:val="00DC742C"/>
    <w:rsid w:val="00DD065D"/>
    <w:rsid w:val="00DD496F"/>
    <w:rsid w:val="00DD63D3"/>
    <w:rsid w:val="00DE3232"/>
    <w:rsid w:val="00DE45D4"/>
    <w:rsid w:val="00DE4BD2"/>
    <w:rsid w:val="00DE5FBA"/>
    <w:rsid w:val="00DE6069"/>
    <w:rsid w:val="00DF1D87"/>
    <w:rsid w:val="00DF7149"/>
    <w:rsid w:val="00E047FD"/>
    <w:rsid w:val="00E051DF"/>
    <w:rsid w:val="00E05674"/>
    <w:rsid w:val="00E1214A"/>
    <w:rsid w:val="00E21582"/>
    <w:rsid w:val="00E262D0"/>
    <w:rsid w:val="00E42B68"/>
    <w:rsid w:val="00E43554"/>
    <w:rsid w:val="00E4400B"/>
    <w:rsid w:val="00E520A6"/>
    <w:rsid w:val="00E52E0C"/>
    <w:rsid w:val="00E54803"/>
    <w:rsid w:val="00E55B2B"/>
    <w:rsid w:val="00E566B1"/>
    <w:rsid w:val="00E61C18"/>
    <w:rsid w:val="00E61FED"/>
    <w:rsid w:val="00E62550"/>
    <w:rsid w:val="00E64E7F"/>
    <w:rsid w:val="00E651F7"/>
    <w:rsid w:val="00E70DB6"/>
    <w:rsid w:val="00E71174"/>
    <w:rsid w:val="00E73247"/>
    <w:rsid w:val="00E829E6"/>
    <w:rsid w:val="00E85DBF"/>
    <w:rsid w:val="00E94771"/>
    <w:rsid w:val="00E9513E"/>
    <w:rsid w:val="00E9769D"/>
    <w:rsid w:val="00EA1C96"/>
    <w:rsid w:val="00EA40D7"/>
    <w:rsid w:val="00EA67CE"/>
    <w:rsid w:val="00EA7C3F"/>
    <w:rsid w:val="00EB2966"/>
    <w:rsid w:val="00EB4E62"/>
    <w:rsid w:val="00EC02DF"/>
    <w:rsid w:val="00EC6E0D"/>
    <w:rsid w:val="00ED7737"/>
    <w:rsid w:val="00EE1294"/>
    <w:rsid w:val="00EE2827"/>
    <w:rsid w:val="00EE656B"/>
    <w:rsid w:val="00EE70CF"/>
    <w:rsid w:val="00EF04D9"/>
    <w:rsid w:val="00EF0982"/>
    <w:rsid w:val="00EF1D05"/>
    <w:rsid w:val="00F02291"/>
    <w:rsid w:val="00F0435F"/>
    <w:rsid w:val="00F1081F"/>
    <w:rsid w:val="00F11FCA"/>
    <w:rsid w:val="00F14D45"/>
    <w:rsid w:val="00F15BF7"/>
    <w:rsid w:val="00F216E2"/>
    <w:rsid w:val="00F2266A"/>
    <w:rsid w:val="00F23AB9"/>
    <w:rsid w:val="00F258A9"/>
    <w:rsid w:val="00F325BC"/>
    <w:rsid w:val="00F363CB"/>
    <w:rsid w:val="00F4739D"/>
    <w:rsid w:val="00F473A0"/>
    <w:rsid w:val="00F51EA7"/>
    <w:rsid w:val="00F531BA"/>
    <w:rsid w:val="00F623C3"/>
    <w:rsid w:val="00F65129"/>
    <w:rsid w:val="00F65510"/>
    <w:rsid w:val="00F70329"/>
    <w:rsid w:val="00F70C2F"/>
    <w:rsid w:val="00F8197A"/>
    <w:rsid w:val="00F862A4"/>
    <w:rsid w:val="00F91446"/>
    <w:rsid w:val="00F9399C"/>
    <w:rsid w:val="00F9458B"/>
    <w:rsid w:val="00F9637D"/>
    <w:rsid w:val="00F967CA"/>
    <w:rsid w:val="00F972B5"/>
    <w:rsid w:val="00FA0516"/>
    <w:rsid w:val="00FB3CD9"/>
    <w:rsid w:val="00FC063A"/>
    <w:rsid w:val="00FC3FA9"/>
    <w:rsid w:val="00FD08B0"/>
    <w:rsid w:val="00FD1296"/>
    <w:rsid w:val="00FD3D94"/>
    <w:rsid w:val="00FD4074"/>
    <w:rsid w:val="00FD7FA3"/>
    <w:rsid w:val="00FE0E78"/>
    <w:rsid w:val="00FE462A"/>
    <w:rsid w:val="00FF3416"/>
    <w:rsid w:val="00FF5186"/>
    <w:rsid w:val="00FF69AF"/>
  </w:rsids>
  <m:mathPr>
    <m:mathFont m:val="Cambria Math"/>
    <m:brkBin m:val="before"/>
    <m:brkBinSub m:val="--"/>
    <m:smallFrac/>
    <m:dispDef/>
    <m:lMargin m:val="0"/>
    <m:rMargin m:val="0"/>
    <m:defJc m:val="centerGroup"/>
    <m:wrapIndent m:val="1440"/>
    <m:intLim m:val="subSup"/>
    <m:naryLim m:val="undOvr"/>
  </m:mathPr>
  <w:themeFontLang w:val="el-GR"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5495F5"/>
  <w15:docId w15:val="{38F4F33E-4452-427F-BFCA-9EFABBE6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90569E"/>
    <w:pPr>
      <w:spacing w:after="0" w:line="240" w:lineRule="auto"/>
    </w:pPr>
  </w:style>
  <w:style w:type="paragraph" w:styleId="1">
    <w:name w:val="heading 1"/>
    <w:basedOn w:val="a0"/>
    <w:next w:val="a0"/>
    <w:link w:val="1Char"/>
    <w:uiPriority w:val="1"/>
    <w:qFormat/>
    <w:rsid w:val="00B83189"/>
    <w:pPr>
      <w:keepNext/>
      <w:keepLines/>
      <w:numPr>
        <w:numId w:val="2"/>
      </w:numPr>
      <w:spacing w:after="40"/>
      <w:outlineLvl w:val="0"/>
    </w:pPr>
    <w:rPr>
      <w:rFonts w:asciiTheme="majorHAnsi" w:eastAsiaTheme="majorEastAsia" w:hAnsiTheme="majorHAnsi" w:cstheme="majorBidi"/>
      <w:color w:val="04427B"/>
      <w:sz w:val="28"/>
      <w:szCs w:val="28"/>
    </w:rPr>
  </w:style>
  <w:style w:type="paragraph" w:styleId="2">
    <w:name w:val="heading 2"/>
    <w:basedOn w:val="a0"/>
    <w:next w:val="a0"/>
    <w:link w:val="2Char"/>
    <w:uiPriority w:val="1"/>
    <w:qFormat/>
    <w:rsid w:val="00851783"/>
    <w:pPr>
      <w:keepNext/>
      <w:keepLines/>
      <w:numPr>
        <w:ilvl w:val="1"/>
        <w:numId w:val="2"/>
      </w:numPr>
      <w:spacing w:before="120"/>
      <w:outlineLvl w:val="1"/>
    </w:pPr>
    <w:rPr>
      <w:rFonts w:asciiTheme="majorHAnsi" w:eastAsiaTheme="majorEastAsia" w:hAnsiTheme="majorHAnsi" w:cstheme="majorBidi"/>
      <w:color w:val="DD8047" w:themeColor="accent2"/>
      <w:sz w:val="24"/>
      <w:szCs w:val="24"/>
    </w:rPr>
  </w:style>
  <w:style w:type="paragraph" w:styleId="3">
    <w:name w:val="heading 3"/>
    <w:basedOn w:val="a0"/>
    <w:next w:val="a0"/>
    <w:link w:val="3Char"/>
    <w:uiPriority w:val="1"/>
    <w:qFormat/>
    <w:rsid w:val="00851783"/>
    <w:pPr>
      <w:keepNext/>
      <w:keepLines/>
      <w:numPr>
        <w:ilvl w:val="2"/>
        <w:numId w:val="2"/>
      </w:numPr>
      <w:spacing w:before="120"/>
      <w:outlineLvl w:val="2"/>
    </w:pPr>
    <w:rPr>
      <w:rFonts w:asciiTheme="majorHAnsi" w:eastAsiaTheme="majorEastAsia" w:hAnsiTheme="majorHAnsi" w:cstheme="majorBidi"/>
      <w:color w:val="33A0D3"/>
    </w:rPr>
  </w:style>
  <w:style w:type="paragraph" w:styleId="4">
    <w:name w:val="heading 4"/>
    <w:basedOn w:val="a0"/>
    <w:next w:val="a0"/>
    <w:link w:val="4Char"/>
    <w:uiPriority w:val="9"/>
    <w:unhideWhenUsed/>
    <w:qFormat/>
    <w:rsid w:val="0090569E"/>
    <w:pPr>
      <w:keepNext/>
      <w:keepLines/>
      <w:numPr>
        <w:ilvl w:val="3"/>
        <w:numId w:val="2"/>
      </w:numPr>
      <w:spacing w:before="120"/>
      <w:outlineLvl w:val="3"/>
    </w:pPr>
    <w:rPr>
      <w:rFonts w:asciiTheme="majorHAnsi" w:eastAsiaTheme="majorEastAsia" w:hAnsiTheme="majorHAnsi" w:cstheme="majorBidi"/>
      <w:sz w:val="24"/>
      <w:szCs w:val="24"/>
      <w:u w:val="single"/>
    </w:rPr>
  </w:style>
  <w:style w:type="paragraph" w:styleId="5">
    <w:name w:val="heading 5"/>
    <w:basedOn w:val="a0"/>
    <w:next w:val="a0"/>
    <w:link w:val="5Char"/>
    <w:uiPriority w:val="9"/>
    <w:semiHidden/>
    <w:unhideWhenUsed/>
    <w:qFormat/>
    <w:rsid w:val="00206D3A"/>
    <w:pPr>
      <w:keepNext/>
      <w:keepLines/>
      <w:numPr>
        <w:ilvl w:val="4"/>
        <w:numId w:val="2"/>
      </w:numPr>
      <w:spacing w:before="120"/>
      <w:outlineLvl w:val="4"/>
    </w:pPr>
    <w:rPr>
      <w:rFonts w:asciiTheme="majorHAnsi" w:eastAsiaTheme="majorEastAsia" w:hAnsiTheme="majorHAnsi" w:cstheme="majorBidi"/>
      <w:i/>
      <w:iCs/>
      <w:caps/>
      <w:sz w:val="24"/>
      <w:szCs w:val="24"/>
    </w:rPr>
  </w:style>
  <w:style w:type="paragraph" w:styleId="6">
    <w:name w:val="heading 6"/>
    <w:basedOn w:val="a0"/>
    <w:next w:val="a0"/>
    <w:link w:val="6Char"/>
    <w:uiPriority w:val="9"/>
    <w:semiHidden/>
    <w:unhideWhenUsed/>
    <w:qFormat/>
    <w:rsid w:val="00206D3A"/>
    <w:pPr>
      <w:keepNext/>
      <w:keepLines/>
      <w:numPr>
        <w:ilvl w:val="5"/>
        <w:numId w:val="2"/>
      </w:numPr>
      <w:spacing w:before="12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0"/>
    <w:next w:val="a0"/>
    <w:link w:val="7Char"/>
    <w:uiPriority w:val="9"/>
    <w:semiHidden/>
    <w:unhideWhenUsed/>
    <w:qFormat/>
    <w:rsid w:val="00206D3A"/>
    <w:pPr>
      <w:keepNext/>
      <w:keepLines/>
      <w:numPr>
        <w:ilvl w:val="6"/>
        <w:numId w:val="2"/>
      </w:numPr>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0"/>
    <w:next w:val="a0"/>
    <w:link w:val="8Char"/>
    <w:uiPriority w:val="9"/>
    <w:semiHidden/>
    <w:unhideWhenUsed/>
    <w:qFormat/>
    <w:rsid w:val="00206D3A"/>
    <w:pPr>
      <w:keepNext/>
      <w:keepLines/>
      <w:numPr>
        <w:ilvl w:val="7"/>
        <w:numId w:val="2"/>
      </w:numPr>
      <w:spacing w:before="12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0"/>
    <w:next w:val="a0"/>
    <w:link w:val="9Char"/>
    <w:uiPriority w:val="9"/>
    <w:semiHidden/>
    <w:unhideWhenUsed/>
    <w:qFormat/>
    <w:rsid w:val="00206D3A"/>
    <w:pPr>
      <w:keepNext/>
      <w:keepLines/>
      <w:numPr>
        <w:ilvl w:val="8"/>
        <w:numId w:val="2"/>
      </w:numPr>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1"/>
    <w:rsid w:val="00B83189"/>
    <w:rPr>
      <w:rFonts w:asciiTheme="majorHAnsi" w:eastAsiaTheme="majorEastAsia" w:hAnsiTheme="majorHAnsi" w:cstheme="majorBidi"/>
      <w:color w:val="04427B"/>
      <w:sz w:val="28"/>
      <w:szCs w:val="28"/>
    </w:rPr>
  </w:style>
  <w:style w:type="character" w:customStyle="1" w:styleId="2Char">
    <w:name w:val="Επικεφαλίδα 2 Char"/>
    <w:basedOn w:val="a1"/>
    <w:link w:val="2"/>
    <w:uiPriority w:val="1"/>
    <w:rsid w:val="00851783"/>
    <w:rPr>
      <w:rFonts w:asciiTheme="majorHAnsi" w:eastAsiaTheme="majorEastAsia" w:hAnsiTheme="majorHAnsi" w:cstheme="majorBidi"/>
      <w:color w:val="DD8047" w:themeColor="accent2"/>
      <w:sz w:val="24"/>
      <w:szCs w:val="24"/>
    </w:rPr>
  </w:style>
  <w:style w:type="character" w:customStyle="1" w:styleId="3Char">
    <w:name w:val="Επικεφαλίδα 3 Char"/>
    <w:basedOn w:val="a1"/>
    <w:link w:val="3"/>
    <w:uiPriority w:val="1"/>
    <w:rsid w:val="00851783"/>
    <w:rPr>
      <w:rFonts w:asciiTheme="majorHAnsi" w:eastAsiaTheme="majorEastAsia" w:hAnsiTheme="majorHAnsi" w:cstheme="majorBidi"/>
      <w:color w:val="33A0D3"/>
    </w:rPr>
  </w:style>
  <w:style w:type="character" w:customStyle="1" w:styleId="4Char">
    <w:name w:val="Επικεφαλίδα 4 Char"/>
    <w:basedOn w:val="a1"/>
    <w:link w:val="4"/>
    <w:uiPriority w:val="9"/>
    <w:rsid w:val="0090569E"/>
    <w:rPr>
      <w:rFonts w:asciiTheme="majorHAnsi" w:eastAsiaTheme="majorEastAsia" w:hAnsiTheme="majorHAnsi" w:cstheme="majorBidi"/>
      <w:sz w:val="24"/>
      <w:szCs w:val="24"/>
      <w:u w:val="single"/>
    </w:rPr>
  </w:style>
  <w:style w:type="character" w:customStyle="1" w:styleId="5Char">
    <w:name w:val="Επικεφαλίδα 5 Char"/>
    <w:basedOn w:val="a1"/>
    <w:link w:val="5"/>
    <w:uiPriority w:val="9"/>
    <w:semiHidden/>
    <w:rsid w:val="00206D3A"/>
    <w:rPr>
      <w:rFonts w:asciiTheme="majorHAnsi" w:eastAsiaTheme="majorEastAsia" w:hAnsiTheme="majorHAnsi" w:cstheme="majorBidi"/>
      <w:i/>
      <w:iCs/>
      <w:caps/>
      <w:sz w:val="24"/>
      <w:szCs w:val="24"/>
    </w:rPr>
  </w:style>
  <w:style w:type="character" w:customStyle="1" w:styleId="6Char">
    <w:name w:val="Επικεφαλίδα 6 Char"/>
    <w:basedOn w:val="a1"/>
    <w:link w:val="6"/>
    <w:uiPriority w:val="9"/>
    <w:semiHidden/>
    <w:rsid w:val="00206D3A"/>
    <w:rPr>
      <w:rFonts w:asciiTheme="majorHAnsi" w:eastAsiaTheme="majorEastAsia" w:hAnsiTheme="majorHAnsi" w:cstheme="majorBidi"/>
      <w:b/>
      <w:bCs/>
      <w:caps/>
      <w:color w:val="262626" w:themeColor="text1" w:themeTint="D9"/>
      <w:sz w:val="20"/>
      <w:szCs w:val="20"/>
    </w:rPr>
  </w:style>
  <w:style w:type="character" w:customStyle="1" w:styleId="7Char">
    <w:name w:val="Επικεφαλίδα 7 Char"/>
    <w:basedOn w:val="a1"/>
    <w:link w:val="7"/>
    <w:uiPriority w:val="9"/>
    <w:semiHidden/>
    <w:rsid w:val="00206D3A"/>
    <w:rPr>
      <w:rFonts w:asciiTheme="majorHAnsi" w:eastAsiaTheme="majorEastAsia" w:hAnsiTheme="majorHAnsi" w:cstheme="majorBidi"/>
      <w:b/>
      <w:bCs/>
      <w:i/>
      <w:iCs/>
      <w:caps/>
      <w:color w:val="262626" w:themeColor="text1" w:themeTint="D9"/>
      <w:sz w:val="20"/>
      <w:szCs w:val="20"/>
    </w:rPr>
  </w:style>
  <w:style w:type="character" w:customStyle="1" w:styleId="8Char">
    <w:name w:val="Επικεφαλίδα 8 Char"/>
    <w:basedOn w:val="a1"/>
    <w:link w:val="8"/>
    <w:uiPriority w:val="9"/>
    <w:semiHidden/>
    <w:rsid w:val="00206D3A"/>
    <w:rPr>
      <w:rFonts w:asciiTheme="majorHAnsi" w:eastAsiaTheme="majorEastAsia" w:hAnsiTheme="majorHAnsi" w:cstheme="majorBidi"/>
      <w:b/>
      <w:bCs/>
      <w:caps/>
      <w:color w:val="7F7F7F" w:themeColor="text1" w:themeTint="80"/>
      <w:sz w:val="20"/>
      <w:szCs w:val="20"/>
    </w:rPr>
  </w:style>
  <w:style w:type="character" w:customStyle="1" w:styleId="9Char">
    <w:name w:val="Επικεφαλίδα 9 Char"/>
    <w:basedOn w:val="a1"/>
    <w:link w:val="9"/>
    <w:uiPriority w:val="9"/>
    <w:semiHidden/>
    <w:rsid w:val="00206D3A"/>
    <w:rPr>
      <w:rFonts w:asciiTheme="majorHAnsi" w:eastAsiaTheme="majorEastAsia" w:hAnsiTheme="majorHAnsi" w:cstheme="majorBidi"/>
      <w:b/>
      <w:bCs/>
      <w:i/>
      <w:iCs/>
      <w:caps/>
      <w:color w:val="7F7F7F" w:themeColor="text1" w:themeTint="80"/>
      <w:sz w:val="20"/>
      <w:szCs w:val="20"/>
    </w:rPr>
  </w:style>
  <w:style w:type="paragraph" w:styleId="a4">
    <w:name w:val="caption"/>
    <w:basedOn w:val="a0"/>
    <w:next w:val="a0"/>
    <w:link w:val="Char"/>
    <w:uiPriority w:val="35"/>
    <w:unhideWhenUsed/>
    <w:qFormat/>
    <w:rsid w:val="00206D3A"/>
    <w:rPr>
      <w:b/>
      <w:bCs/>
      <w:smallCaps/>
      <w:color w:val="595959" w:themeColor="text1" w:themeTint="A6"/>
    </w:rPr>
  </w:style>
  <w:style w:type="paragraph" w:styleId="a5">
    <w:name w:val="Title"/>
    <w:aliases w:val="Front page title"/>
    <w:basedOn w:val="a0"/>
    <w:next w:val="a0"/>
    <w:link w:val="Char0"/>
    <w:uiPriority w:val="1"/>
    <w:qFormat/>
    <w:rsid w:val="00A36F99"/>
    <w:pPr>
      <w:jc w:val="right"/>
    </w:pPr>
    <w:rPr>
      <w:rFonts w:asciiTheme="majorHAnsi" w:eastAsiaTheme="majorEastAsia" w:hAnsiTheme="majorHAnsi" w:cstheme="majorBidi"/>
      <w:color w:val="DD8047" w:themeColor="accent2"/>
      <w:sz w:val="52"/>
      <w:szCs w:val="52"/>
    </w:rPr>
  </w:style>
  <w:style w:type="character" w:customStyle="1" w:styleId="Char0">
    <w:name w:val="Τίτλος Char"/>
    <w:aliases w:val="Front page title Char"/>
    <w:basedOn w:val="a1"/>
    <w:link w:val="a5"/>
    <w:uiPriority w:val="1"/>
    <w:rsid w:val="00A36F99"/>
    <w:rPr>
      <w:rFonts w:asciiTheme="majorHAnsi" w:eastAsiaTheme="majorEastAsia" w:hAnsiTheme="majorHAnsi" w:cstheme="majorBidi"/>
      <w:color w:val="DD8047" w:themeColor="accent2"/>
      <w:sz w:val="52"/>
      <w:szCs w:val="52"/>
    </w:rPr>
  </w:style>
  <w:style w:type="paragraph" w:styleId="a6">
    <w:name w:val="Subtitle"/>
    <w:basedOn w:val="a0"/>
    <w:next w:val="a0"/>
    <w:link w:val="Char1"/>
    <w:uiPriority w:val="1"/>
    <w:rsid w:val="00206D3A"/>
    <w:pPr>
      <w:jc w:val="right"/>
    </w:pPr>
    <w:rPr>
      <w:rFonts w:asciiTheme="majorHAnsi" w:eastAsiaTheme="majorEastAsia" w:hAnsiTheme="majorHAnsi" w:cstheme="majorBidi"/>
      <w:caps/>
      <w:sz w:val="28"/>
      <w:szCs w:val="28"/>
    </w:rPr>
  </w:style>
  <w:style w:type="character" w:customStyle="1" w:styleId="Char1">
    <w:name w:val="Υπότιτλος Char"/>
    <w:basedOn w:val="a1"/>
    <w:link w:val="a6"/>
    <w:uiPriority w:val="1"/>
    <w:rsid w:val="00206D3A"/>
    <w:rPr>
      <w:rFonts w:asciiTheme="majorHAnsi" w:eastAsiaTheme="majorEastAsia" w:hAnsiTheme="majorHAnsi" w:cstheme="majorBidi"/>
      <w:caps/>
      <w:sz w:val="28"/>
      <w:szCs w:val="28"/>
    </w:rPr>
  </w:style>
  <w:style w:type="paragraph" w:styleId="a7">
    <w:name w:val="TOC Heading"/>
    <w:basedOn w:val="1"/>
    <w:next w:val="a0"/>
    <w:uiPriority w:val="39"/>
    <w:unhideWhenUsed/>
    <w:qFormat/>
    <w:rsid w:val="00206D3A"/>
    <w:pPr>
      <w:outlineLvl w:val="9"/>
    </w:pPr>
  </w:style>
  <w:style w:type="table" w:styleId="a8">
    <w:name w:val="Table Grid"/>
    <w:basedOn w:val="a2"/>
    <w:uiPriority w:val="39"/>
    <w:rsid w:val="0020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ίνακας 3 με πλέγμα - Έμφαση 11"/>
    <w:basedOn w:val="a2"/>
    <w:uiPriority w:val="48"/>
    <w:rsid w:val="00206D3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7-11">
    <w:name w:val="Έγχρωμος πίνακας λίστας 7 - Έμφαση 11"/>
    <w:basedOn w:val="a2"/>
    <w:uiPriority w:val="52"/>
    <w:rsid w:val="00206D3A"/>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1">
    <w:name w:val="Πίνακας 5 με σκούρο πλέγμα - Έμφαση 11"/>
    <w:basedOn w:val="a2"/>
    <w:uiPriority w:val="50"/>
    <w:rsid w:val="00206D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4-61">
    <w:name w:val="Πίνακας 4 με πλέγμα - Έμφαση 61"/>
    <w:basedOn w:val="a2"/>
    <w:uiPriority w:val="49"/>
    <w:rsid w:val="00206D3A"/>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10">
    <w:name w:val="Ανοιχτόχρωμο πλέγμα πίνακα1"/>
    <w:basedOn w:val="a2"/>
    <w:uiPriority w:val="40"/>
    <w:rsid w:val="00206D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Απλός πίνακας 21"/>
    <w:basedOn w:val="a2"/>
    <w:uiPriority w:val="42"/>
    <w:rsid w:val="00206D3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
    <w:name w:val="Πίνακας λίστας 2 - Έμφαση 11"/>
    <w:basedOn w:val="a2"/>
    <w:uiPriority w:val="47"/>
    <w:rsid w:val="00206D3A"/>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1-21">
    <w:name w:val="Ανοιχτόχρωμος πίνακας λίστας 1 - Έμφαση 21"/>
    <w:basedOn w:val="a2"/>
    <w:uiPriority w:val="46"/>
    <w:rsid w:val="00206D3A"/>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a9">
    <w:name w:val="Placeholder Text"/>
    <w:basedOn w:val="a1"/>
    <w:uiPriority w:val="99"/>
    <w:semiHidden/>
    <w:rsid w:val="00206D3A"/>
    <w:rPr>
      <w:color w:val="808080"/>
    </w:rPr>
  </w:style>
  <w:style w:type="table" w:customStyle="1" w:styleId="4-11">
    <w:name w:val="Πίνακας 4 με πλέγμα - Έμφαση 11"/>
    <w:basedOn w:val="a2"/>
    <w:uiPriority w:val="49"/>
    <w:rsid w:val="00206D3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4-21">
    <w:name w:val="Πίνακας 4 με πλέγμα - Έμφαση 21"/>
    <w:basedOn w:val="a2"/>
    <w:uiPriority w:val="49"/>
    <w:rsid w:val="00206D3A"/>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41">
    <w:name w:val="Απλός πίνακας 41"/>
    <w:basedOn w:val="a2"/>
    <w:uiPriority w:val="44"/>
    <w:rsid w:val="00206D3A"/>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1">
    <w:name w:val="Πίνακας 1 με ανοιχτόχρωμο πλέγμα - Έμφαση 61"/>
    <w:basedOn w:val="a2"/>
    <w:uiPriority w:val="46"/>
    <w:rsid w:val="00206D3A"/>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1-610">
    <w:name w:val="Ανοιχτόχρωμος πίνακας λίστας 1 - Έμφαση 61"/>
    <w:basedOn w:val="a2"/>
    <w:uiPriority w:val="46"/>
    <w:rsid w:val="00206D3A"/>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aa">
    <w:name w:val="header"/>
    <w:basedOn w:val="a0"/>
    <w:link w:val="Char2"/>
    <w:uiPriority w:val="2"/>
    <w:unhideWhenUsed/>
    <w:rsid w:val="00206D3A"/>
    <w:pPr>
      <w:jc w:val="right"/>
    </w:pPr>
  </w:style>
  <w:style w:type="character" w:customStyle="1" w:styleId="Char2">
    <w:name w:val="Κεφαλίδα Char"/>
    <w:basedOn w:val="a1"/>
    <w:link w:val="aa"/>
    <w:uiPriority w:val="2"/>
    <w:rsid w:val="00206D3A"/>
  </w:style>
  <w:style w:type="paragraph" w:styleId="ab">
    <w:name w:val="footer"/>
    <w:basedOn w:val="a0"/>
    <w:link w:val="Char3"/>
    <w:uiPriority w:val="2"/>
    <w:unhideWhenUsed/>
    <w:rsid w:val="00206D3A"/>
  </w:style>
  <w:style w:type="character" w:customStyle="1" w:styleId="Char3">
    <w:name w:val="Υποσέλιδο Char"/>
    <w:basedOn w:val="a1"/>
    <w:link w:val="ab"/>
    <w:uiPriority w:val="2"/>
    <w:rsid w:val="00206D3A"/>
  </w:style>
  <w:style w:type="table" w:customStyle="1" w:styleId="Noborders">
    <w:name w:val="No borders"/>
    <w:basedOn w:val="a2"/>
    <w:uiPriority w:val="99"/>
    <w:rsid w:val="00206D3A"/>
    <w:pPr>
      <w:spacing w:after="0" w:line="240" w:lineRule="auto"/>
    </w:pPr>
    <w:tblPr/>
  </w:style>
  <w:style w:type="table" w:customStyle="1" w:styleId="1-11">
    <w:name w:val="Πίνακας 1 με ανοιχτόχρωμο πλέγμα - Έμφαση 11"/>
    <w:aliases w:val="Sample questionnaires table"/>
    <w:basedOn w:val="a2"/>
    <w:uiPriority w:val="46"/>
    <w:rsid w:val="00206D3A"/>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2-110">
    <w:name w:val="Πίνακας 2 με πλέγμα - Έμφαση 11"/>
    <w:basedOn w:val="a2"/>
    <w:uiPriority w:val="47"/>
    <w:rsid w:val="00206D3A"/>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a0"/>
    <w:uiPriority w:val="1"/>
    <w:rsid w:val="00206D3A"/>
    <w:pPr>
      <w:spacing w:after="1440"/>
      <w:jc w:val="right"/>
    </w:pPr>
    <w:rPr>
      <w:noProof/>
      <w:color w:val="59473F" w:themeColor="text2" w:themeShade="BF"/>
      <w:sz w:val="52"/>
      <w:szCs w:val="52"/>
    </w:rPr>
  </w:style>
  <w:style w:type="paragraph" w:styleId="z-">
    <w:name w:val="HTML Top of Form"/>
    <w:basedOn w:val="a0"/>
    <w:next w:val="a0"/>
    <w:link w:val="z-Char"/>
    <w:hidden/>
    <w:uiPriority w:val="99"/>
    <w:semiHidden/>
    <w:unhideWhenUsed/>
    <w:rsid w:val="00206D3A"/>
    <w:pPr>
      <w:pBdr>
        <w:bottom w:val="single" w:sz="6" w:space="1" w:color="auto"/>
      </w:pBdr>
      <w:jc w:val="center"/>
    </w:pPr>
    <w:rPr>
      <w:rFonts w:ascii="Arial" w:hAnsi="Arial" w:cs="Arial"/>
      <w:vanish/>
      <w:sz w:val="16"/>
      <w:szCs w:val="16"/>
    </w:rPr>
  </w:style>
  <w:style w:type="character" w:customStyle="1" w:styleId="z-Char">
    <w:name w:val="z-Αρχή φόρμας Char"/>
    <w:basedOn w:val="a1"/>
    <w:link w:val="z-"/>
    <w:uiPriority w:val="99"/>
    <w:semiHidden/>
    <w:rsid w:val="00206D3A"/>
    <w:rPr>
      <w:rFonts w:ascii="Arial" w:hAnsi="Arial" w:cs="Arial"/>
      <w:vanish/>
      <w:sz w:val="16"/>
      <w:szCs w:val="16"/>
    </w:rPr>
  </w:style>
  <w:style w:type="paragraph" w:styleId="z-0">
    <w:name w:val="HTML Bottom of Form"/>
    <w:basedOn w:val="a0"/>
    <w:next w:val="a0"/>
    <w:link w:val="z-Char0"/>
    <w:hidden/>
    <w:uiPriority w:val="99"/>
    <w:semiHidden/>
    <w:unhideWhenUsed/>
    <w:rsid w:val="00206D3A"/>
    <w:pPr>
      <w:pBdr>
        <w:top w:val="single" w:sz="6" w:space="1" w:color="auto"/>
      </w:pBdr>
      <w:jc w:val="center"/>
    </w:pPr>
    <w:rPr>
      <w:rFonts w:ascii="Arial" w:hAnsi="Arial" w:cs="Arial"/>
      <w:vanish/>
      <w:sz w:val="16"/>
      <w:szCs w:val="16"/>
    </w:rPr>
  </w:style>
  <w:style w:type="character" w:customStyle="1" w:styleId="z-Char0">
    <w:name w:val="z-Τέλος φόρμας Char"/>
    <w:basedOn w:val="a1"/>
    <w:link w:val="z-0"/>
    <w:uiPriority w:val="99"/>
    <w:semiHidden/>
    <w:rsid w:val="00206D3A"/>
    <w:rPr>
      <w:rFonts w:ascii="Arial" w:hAnsi="Arial" w:cs="Arial"/>
      <w:vanish/>
      <w:sz w:val="16"/>
      <w:szCs w:val="16"/>
    </w:rPr>
  </w:style>
  <w:style w:type="paragraph" w:customStyle="1" w:styleId="Contactinfo">
    <w:name w:val="Contact info"/>
    <w:basedOn w:val="a0"/>
    <w:uiPriority w:val="1"/>
    <w:rsid w:val="00206D3A"/>
    <w:pPr>
      <w:jc w:val="right"/>
    </w:pPr>
    <w:rPr>
      <w:caps/>
    </w:rPr>
  </w:style>
  <w:style w:type="table" w:customStyle="1" w:styleId="3-31">
    <w:name w:val="Πίνακας 3 με πλέγμα - Έμφαση 31"/>
    <w:basedOn w:val="a2"/>
    <w:uiPriority w:val="48"/>
    <w:rsid w:val="00206D3A"/>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5-31">
    <w:name w:val="Πίνακας 5 με σκούρο πλέγμα - Έμφαση 31"/>
    <w:basedOn w:val="a2"/>
    <w:uiPriority w:val="50"/>
    <w:rsid w:val="00206D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1-31">
    <w:name w:val="Πίνακας 1 με ανοιχτόχρωμο πλέγμα - Έμφαση 31"/>
    <w:basedOn w:val="a2"/>
    <w:uiPriority w:val="46"/>
    <w:rsid w:val="00206D3A"/>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ac">
    <w:name w:val="Strong"/>
    <w:basedOn w:val="a1"/>
    <w:uiPriority w:val="22"/>
    <w:qFormat/>
    <w:rsid w:val="00206D3A"/>
    <w:rPr>
      <w:b/>
      <w:bCs/>
    </w:rPr>
  </w:style>
  <w:style w:type="paragraph" w:customStyle="1" w:styleId="Tabletext">
    <w:name w:val="Table text"/>
    <w:basedOn w:val="a0"/>
    <w:uiPriority w:val="1"/>
    <w:rsid w:val="00206D3A"/>
    <w:pPr>
      <w:spacing w:before="120"/>
    </w:pPr>
  </w:style>
  <w:style w:type="table" w:customStyle="1" w:styleId="6-21">
    <w:name w:val="Έγχρωμος πίνακας λίστας  6 - Έμφαση 21"/>
    <w:basedOn w:val="a2"/>
    <w:uiPriority w:val="51"/>
    <w:rsid w:val="00206D3A"/>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1-210">
    <w:name w:val="Πίνακας 1 με ανοιχτόχρωμο πλέγμα - Έμφαση 21"/>
    <w:basedOn w:val="a2"/>
    <w:uiPriority w:val="46"/>
    <w:rsid w:val="00206D3A"/>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a">
    <w:name w:val="List Bullet"/>
    <w:basedOn w:val="a0"/>
    <w:uiPriority w:val="1"/>
    <w:unhideWhenUsed/>
    <w:rsid w:val="00206D3A"/>
    <w:pPr>
      <w:numPr>
        <w:numId w:val="1"/>
      </w:numPr>
    </w:pPr>
  </w:style>
  <w:style w:type="paragraph" w:styleId="ad">
    <w:name w:val="List Paragraph"/>
    <w:basedOn w:val="a0"/>
    <w:uiPriority w:val="34"/>
    <w:unhideWhenUsed/>
    <w:qFormat/>
    <w:rsid w:val="0040672B"/>
    <w:pPr>
      <w:ind w:left="720"/>
      <w:contextualSpacing/>
    </w:pPr>
  </w:style>
  <w:style w:type="character" w:styleId="-">
    <w:name w:val="Hyperlink"/>
    <w:basedOn w:val="a1"/>
    <w:uiPriority w:val="99"/>
    <w:unhideWhenUsed/>
    <w:rsid w:val="00E051DF"/>
    <w:rPr>
      <w:color w:val="F7B615" w:themeColor="hyperlink"/>
      <w:u w:val="single"/>
    </w:rPr>
  </w:style>
  <w:style w:type="paragraph" w:styleId="Web">
    <w:name w:val="Normal (Web)"/>
    <w:basedOn w:val="a0"/>
    <w:uiPriority w:val="99"/>
    <w:unhideWhenUsed/>
    <w:rsid w:val="004757E3"/>
    <w:rPr>
      <w:rFonts w:ascii="Times New Roman" w:hAnsi="Times New Roman" w:cs="Times New Roman"/>
      <w:sz w:val="24"/>
      <w:szCs w:val="24"/>
    </w:rPr>
  </w:style>
  <w:style w:type="character" w:styleId="-0">
    <w:name w:val="FollowedHyperlink"/>
    <w:basedOn w:val="a1"/>
    <w:uiPriority w:val="99"/>
    <w:semiHidden/>
    <w:unhideWhenUsed/>
    <w:rsid w:val="00B406DA"/>
    <w:rPr>
      <w:color w:val="704404" w:themeColor="followedHyperlink"/>
      <w:u w:val="single"/>
    </w:rPr>
  </w:style>
  <w:style w:type="paragraph" w:styleId="11">
    <w:name w:val="toc 1"/>
    <w:basedOn w:val="a0"/>
    <w:next w:val="a0"/>
    <w:autoRedefine/>
    <w:uiPriority w:val="39"/>
    <w:unhideWhenUsed/>
    <w:rsid w:val="009B6B8E"/>
    <w:pPr>
      <w:tabs>
        <w:tab w:val="left" w:pos="440"/>
        <w:tab w:val="right" w:leader="dot" w:pos="9639"/>
      </w:tabs>
      <w:spacing w:before="120"/>
    </w:pPr>
    <w:rPr>
      <w:b/>
      <w:bCs/>
      <w:sz w:val="24"/>
      <w:szCs w:val="24"/>
    </w:rPr>
  </w:style>
  <w:style w:type="paragraph" w:styleId="20">
    <w:name w:val="toc 2"/>
    <w:basedOn w:val="a0"/>
    <w:next w:val="a0"/>
    <w:autoRedefine/>
    <w:uiPriority w:val="39"/>
    <w:unhideWhenUsed/>
    <w:rsid w:val="002F5A38"/>
    <w:pPr>
      <w:ind w:left="220"/>
    </w:pPr>
    <w:rPr>
      <w:b/>
      <w:bCs/>
    </w:rPr>
  </w:style>
  <w:style w:type="paragraph" w:styleId="30">
    <w:name w:val="toc 3"/>
    <w:basedOn w:val="a0"/>
    <w:next w:val="a0"/>
    <w:autoRedefine/>
    <w:uiPriority w:val="39"/>
    <w:unhideWhenUsed/>
    <w:rsid w:val="002F5A38"/>
    <w:pPr>
      <w:ind w:left="440"/>
    </w:pPr>
  </w:style>
  <w:style w:type="table" w:customStyle="1" w:styleId="110">
    <w:name w:val="Πίνακας 1 με ανοιχτόχρωμο πλέγμα1"/>
    <w:basedOn w:val="a2"/>
    <w:uiPriority w:val="46"/>
    <w:rsid w:val="002037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40">
    <w:name w:val="toc 4"/>
    <w:basedOn w:val="a0"/>
    <w:next w:val="a0"/>
    <w:autoRedefine/>
    <w:uiPriority w:val="39"/>
    <w:unhideWhenUsed/>
    <w:rsid w:val="00B279E0"/>
    <w:pPr>
      <w:ind w:left="660"/>
    </w:pPr>
    <w:rPr>
      <w:sz w:val="20"/>
      <w:szCs w:val="20"/>
    </w:rPr>
  </w:style>
  <w:style w:type="paragraph" w:styleId="50">
    <w:name w:val="toc 5"/>
    <w:basedOn w:val="a0"/>
    <w:next w:val="a0"/>
    <w:autoRedefine/>
    <w:uiPriority w:val="39"/>
    <w:unhideWhenUsed/>
    <w:rsid w:val="00B279E0"/>
    <w:pPr>
      <w:ind w:left="880"/>
    </w:pPr>
    <w:rPr>
      <w:sz w:val="20"/>
      <w:szCs w:val="20"/>
    </w:rPr>
  </w:style>
  <w:style w:type="paragraph" w:styleId="60">
    <w:name w:val="toc 6"/>
    <w:basedOn w:val="a0"/>
    <w:next w:val="a0"/>
    <w:autoRedefine/>
    <w:uiPriority w:val="39"/>
    <w:unhideWhenUsed/>
    <w:rsid w:val="00B279E0"/>
    <w:pPr>
      <w:ind w:left="1100"/>
    </w:pPr>
    <w:rPr>
      <w:sz w:val="20"/>
      <w:szCs w:val="20"/>
    </w:rPr>
  </w:style>
  <w:style w:type="paragraph" w:styleId="70">
    <w:name w:val="toc 7"/>
    <w:basedOn w:val="a0"/>
    <w:next w:val="a0"/>
    <w:autoRedefine/>
    <w:uiPriority w:val="39"/>
    <w:unhideWhenUsed/>
    <w:rsid w:val="00B279E0"/>
    <w:pPr>
      <w:ind w:left="1320"/>
    </w:pPr>
    <w:rPr>
      <w:sz w:val="20"/>
      <w:szCs w:val="20"/>
    </w:rPr>
  </w:style>
  <w:style w:type="paragraph" w:styleId="80">
    <w:name w:val="toc 8"/>
    <w:basedOn w:val="a0"/>
    <w:next w:val="a0"/>
    <w:autoRedefine/>
    <w:uiPriority w:val="39"/>
    <w:unhideWhenUsed/>
    <w:rsid w:val="00B279E0"/>
    <w:pPr>
      <w:ind w:left="1540"/>
    </w:pPr>
    <w:rPr>
      <w:sz w:val="20"/>
      <w:szCs w:val="20"/>
    </w:rPr>
  </w:style>
  <w:style w:type="paragraph" w:styleId="90">
    <w:name w:val="toc 9"/>
    <w:basedOn w:val="a0"/>
    <w:next w:val="a0"/>
    <w:autoRedefine/>
    <w:uiPriority w:val="39"/>
    <w:unhideWhenUsed/>
    <w:rsid w:val="00B279E0"/>
    <w:pPr>
      <w:ind w:left="1760"/>
    </w:pPr>
    <w:rPr>
      <w:sz w:val="20"/>
      <w:szCs w:val="20"/>
    </w:rPr>
  </w:style>
  <w:style w:type="paragraph" w:styleId="ae">
    <w:name w:val="table of figures"/>
    <w:basedOn w:val="a0"/>
    <w:next w:val="a0"/>
    <w:uiPriority w:val="99"/>
    <w:unhideWhenUsed/>
    <w:rsid w:val="0090569E"/>
    <w:pPr>
      <w:ind w:left="440" w:hanging="440"/>
    </w:pPr>
    <w:rPr>
      <w:i/>
    </w:rPr>
  </w:style>
  <w:style w:type="character" w:styleId="af">
    <w:name w:val="page number"/>
    <w:basedOn w:val="a1"/>
    <w:uiPriority w:val="99"/>
    <w:semiHidden/>
    <w:unhideWhenUsed/>
    <w:rsid w:val="00B279E0"/>
  </w:style>
  <w:style w:type="paragraph" w:styleId="af0">
    <w:name w:val="Balloon Text"/>
    <w:basedOn w:val="a0"/>
    <w:link w:val="Char4"/>
    <w:uiPriority w:val="99"/>
    <w:semiHidden/>
    <w:unhideWhenUsed/>
    <w:rsid w:val="00404AB8"/>
    <w:rPr>
      <w:rFonts w:ascii="Times New Roman" w:hAnsi="Times New Roman" w:cs="Times New Roman"/>
      <w:sz w:val="18"/>
      <w:szCs w:val="18"/>
    </w:rPr>
  </w:style>
  <w:style w:type="character" w:customStyle="1" w:styleId="Char4">
    <w:name w:val="Κείμενο πλαισίου Char"/>
    <w:basedOn w:val="a1"/>
    <w:link w:val="af0"/>
    <w:uiPriority w:val="99"/>
    <w:semiHidden/>
    <w:rsid w:val="00404AB8"/>
    <w:rPr>
      <w:rFonts w:ascii="Times New Roman" w:hAnsi="Times New Roman" w:cs="Times New Roman"/>
      <w:sz w:val="18"/>
      <w:szCs w:val="18"/>
    </w:rPr>
  </w:style>
  <w:style w:type="paragraph" w:customStyle="1" w:styleId="Frontpagesubtitle">
    <w:name w:val="Front page subtitle"/>
    <w:basedOn w:val="a0"/>
    <w:rsid w:val="00C35537"/>
    <w:pPr>
      <w:jc w:val="right"/>
    </w:pPr>
    <w:rPr>
      <w:sz w:val="32"/>
      <w:szCs w:val="32"/>
      <w:lang w:val="en-GB"/>
    </w:rPr>
  </w:style>
  <w:style w:type="paragraph" w:customStyle="1" w:styleId="TableHeader1">
    <w:name w:val="Table Header 1"/>
    <w:basedOn w:val="a0"/>
    <w:qFormat/>
    <w:rsid w:val="00C35537"/>
    <w:pPr>
      <w:spacing w:before="60" w:after="60"/>
    </w:pPr>
    <w:rPr>
      <w:rFonts w:cs="Arial"/>
      <w:b/>
      <w:color w:val="04427B"/>
      <w:lang w:val="en-GB"/>
    </w:rPr>
  </w:style>
  <w:style w:type="paragraph" w:customStyle="1" w:styleId="TableHeader2">
    <w:name w:val="Table Header 2"/>
    <w:basedOn w:val="a0"/>
    <w:qFormat/>
    <w:rsid w:val="00C35537"/>
    <w:pPr>
      <w:spacing w:before="60" w:after="60"/>
    </w:pPr>
    <w:rPr>
      <w:b/>
      <w:bCs/>
      <w:lang w:val="en-GB"/>
    </w:rPr>
  </w:style>
  <w:style w:type="paragraph" w:customStyle="1" w:styleId="Frontpagedocumenttitle">
    <w:name w:val="Front page document title"/>
    <w:basedOn w:val="aa"/>
    <w:qFormat/>
    <w:rsid w:val="00AA719B"/>
    <w:rPr>
      <w:sz w:val="36"/>
      <w:szCs w:val="36"/>
    </w:rPr>
  </w:style>
  <w:style w:type="paragraph" w:customStyle="1" w:styleId="FrontPageDocumentInformation">
    <w:name w:val="Front Page Document Information"/>
    <w:basedOn w:val="a0"/>
    <w:qFormat/>
    <w:rsid w:val="00AA719B"/>
    <w:pPr>
      <w:jc w:val="right"/>
    </w:pPr>
    <w:rPr>
      <w:sz w:val="32"/>
      <w:szCs w:val="32"/>
      <w:lang w:val="en-GB"/>
    </w:rPr>
  </w:style>
  <w:style w:type="paragraph" w:customStyle="1" w:styleId="FigureCaption">
    <w:name w:val="Figure Caption"/>
    <w:basedOn w:val="a0"/>
    <w:qFormat/>
    <w:rsid w:val="00006634"/>
    <w:pPr>
      <w:numPr>
        <w:numId w:val="3"/>
      </w:numPr>
    </w:pPr>
    <w:rPr>
      <w:i/>
      <w:lang w:val="en-GB"/>
    </w:rPr>
  </w:style>
  <w:style w:type="paragraph" w:styleId="af1">
    <w:name w:val="Document Map"/>
    <w:basedOn w:val="a0"/>
    <w:link w:val="Char5"/>
    <w:uiPriority w:val="99"/>
    <w:semiHidden/>
    <w:unhideWhenUsed/>
    <w:rsid w:val="005D3031"/>
    <w:rPr>
      <w:rFonts w:ascii="Tahoma" w:hAnsi="Tahoma" w:cs="Tahoma"/>
      <w:sz w:val="16"/>
      <w:szCs w:val="16"/>
    </w:rPr>
  </w:style>
  <w:style w:type="character" w:customStyle="1" w:styleId="Char5">
    <w:name w:val="Χάρτης εγγράφου Char"/>
    <w:basedOn w:val="a1"/>
    <w:link w:val="af1"/>
    <w:uiPriority w:val="99"/>
    <w:semiHidden/>
    <w:rsid w:val="005D3031"/>
    <w:rPr>
      <w:rFonts w:ascii="Tahoma" w:hAnsi="Tahoma" w:cs="Tahoma"/>
      <w:sz w:val="16"/>
      <w:szCs w:val="16"/>
    </w:rPr>
  </w:style>
  <w:style w:type="table" w:customStyle="1" w:styleId="Listavistosa1">
    <w:name w:val="Lista vistosa1"/>
    <w:basedOn w:val="a2"/>
    <w:uiPriority w:val="72"/>
    <w:rsid w:val="00E047FD"/>
    <w:pPr>
      <w:spacing w:after="0" w:line="240" w:lineRule="auto"/>
    </w:pPr>
    <w:rPr>
      <w:rFonts w:eastAsiaTheme="minorHAnsi"/>
      <w:color w:val="000000" w:themeColor="text1"/>
      <w:kern w:val="0"/>
      <w:lang w:val="ro-RO"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Images">
    <w:name w:val="Images"/>
    <w:basedOn w:val="a0"/>
    <w:link w:val="ImagesChar"/>
    <w:qFormat/>
    <w:rsid w:val="00E047FD"/>
    <w:pPr>
      <w:keepNext/>
      <w:tabs>
        <w:tab w:val="num" w:pos="720"/>
      </w:tabs>
      <w:spacing w:before="480" w:after="120" w:line="360" w:lineRule="auto"/>
      <w:jc w:val="center"/>
    </w:pPr>
    <w:rPr>
      <w:rFonts w:ascii="Tahoma" w:eastAsiaTheme="minorHAnsi" w:hAnsi="Tahoma"/>
      <w:noProof/>
      <w:kern w:val="0"/>
      <w:sz w:val="24"/>
      <w:lang w:eastAsia="en-US"/>
    </w:rPr>
  </w:style>
  <w:style w:type="character" w:customStyle="1" w:styleId="ImagesChar">
    <w:name w:val="Images Char"/>
    <w:basedOn w:val="a1"/>
    <w:link w:val="Images"/>
    <w:rsid w:val="00E047FD"/>
    <w:rPr>
      <w:rFonts w:ascii="Tahoma" w:eastAsiaTheme="minorHAnsi" w:hAnsi="Tahoma"/>
      <w:noProof/>
      <w:kern w:val="0"/>
      <w:sz w:val="24"/>
      <w:lang w:eastAsia="en-US"/>
    </w:rPr>
  </w:style>
  <w:style w:type="character" w:customStyle="1" w:styleId="Char">
    <w:name w:val="Λεζάντα Char"/>
    <w:basedOn w:val="a1"/>
    <w:link w:val="a4"/>
    <w:uiPriority w:val="35"/>
    <w:rsid w:val="00E047FD"/>
    <w:rPr>
      <w:b/>
      <w:bCs/>
      <w:smallCaps/>
      <w:color w:val="595959" w:themeColor="text1" w:themeTint="A6"/>
    </w:rPr>
  </w:style>
  <w:style w:type="paragraph" w:styleId="af2">
    <w:name w:val="No Spacing"/>
    <w:uiPriority w:val="1"/>
    <w:qFormat/>
    <w:rsid w:val="0097089D"/>
    <w:pPr>
      <w:pBdr>
        <w:top w:val="nil"/>
        <w:left w:val="nil"/>
        <w:bottom w:val="nil"/>
        <w:right w:val="nil"/>
        <w:between w:val="nil"/>
      </w:pBdr>
      <w:spacing w:after="0" w:line="240" w:lineRule="auto"/>
    </w:pPr>
    <w:rPr>
      <w:rFonts w:ascii="Calibri" w:eastAsia="Calibri" w:hAnsi="Calibri" w:cs="Calibri"/>
      <w:color w:val="000000"/>
      <w:kern w:val="0"/>
      <w:lang w:eastAsia="zh-CN"/>
    </w:rPr>
  </w:style>
  <w:style w:type="paragraph" w:customStyle="1" w:styleId="Normal-bodytext">
    <w:name w:val="Normal-bodytext"/>
    <w:basedOn w:val="a0"/>
    <w:qFormat/>
    <w:rsid w:val="00C07D1F"/>
    <w:pPr>
      <w:spacing w:before="80" w:after="80" w:line="264" w:lineRule="auto"/>
      <w:jc w:val="both"/>
    </w:pPr>
    <w:rPr>
      <w:rFonts w:ascii="Arial Narrow" w:eastAsia="Times New Roman" w:hAnsi="Arial Narrow" w:cs="Times New Roman"/>
      <w:kern w:val="0"/>
      <w:szCs w:val="24"/>
      <w:lang w:val="en-GB" w:eastAsia="en-US"/>
    </w:rPr>
  </w:style>
  <w:style w:type="character" w:customStyle="1" w:styleId="longtext1">
    <w:name w:val="long_text1"/>
    <w:basedOn w:val="a1"/>
    <w:rsid w:val="00394280"/>
    <w:rPr>
      <w:sz w:val="20"/>
      <w:szCs w:val="20"/>
    </w:rPr>
  </w:style>
  <w:style w:type="paragraph" w:styleId="af3">
    <w:name w:val="Bibliography"/>
    <w:basedOn w:val="a0"/>
    <w:next w:val="a0"/>
    <w:uiPriority w:val="37"/>
    <w:unhideWhenUsed/>
    <w:rsid w:val="00612F69"/>
    <w:pPr>
      <w:spacing w:after="200" w:line="276" w:lineRule="auto"/>
    </w:pPr>
    <w:rPr>
      <w:kern w:val="0"/>
      <w:lang w:val="en-GB" w:eastAsia="zh-CN"/>
    </w:rPr>
  </w:style>
  <w:style w:type="paragraph" w:customStyle="1" w:styleId="Default">
    <w:name w:val="Default"/>
    <w:rsid w:val="00FE0E78"/>
    <w:pPr>
      <w:autoSpaceDE w:val="0"/>
      <w:autoSpaceDN w:val="0"/>
      <w:adjustRightInd w:val="0"/>
      <w:spacing w:after="0" w:line="240" w:lineRule="auto"/>
    </w:pPr>
    <w:rPr>
      <w:rFonts w:ascii="Arial" w:eastAsiaTheme="minorHAnsi" w:hAnsi="Arial" w:cs="Arial"/>
      <w:color w:val="000000"/>
      <w:kern w:val="0"/>
      <w:sz w:val="24"/>
      <w:szCs w:val="24"/>
      <w:lang w:val="pt-PT" w:eastAsia="en-US"/>
    </w:rPr>
  </w:style>
  <w:style w:type="paragraph" w:customStyle="1" w:styleId="TableParagraph">
    <w:name w:val="Table Paragraph"/>
    <w:basedOn w:val="a0"/>
    <w:uiPriority w:val="1"/>
    <w:qFormat/>
    <w:rsid w:val="00D957BB"/>
    <w:pPr>
      <w:widowControl w:val="0"/>
      <w:autoSpaceDE w:val="0"/>
      <w:autoSpaceDN w:val="0"/>
    </w:pPr>
    <w:rPr>
      <w:rFonts w:ascii="Calibri" w:eastAsia="Calibri" w:hAnsi="Calibri" w:cs="Calibri"/>
      <w:kern w:val="0"/>
      <w:lang w:val="fr-FR" w:eastAsia="fr-FR" w:bidi="fr-FR"/>
    </w:rPr>
  </w:style>
  <w:style w:type="character" w:styleId="af4">
    <w:name w:val="annotation reference"/>
    <w:basedOn w:val="a1"/>
    <w:uiPriority w:val="99"/>
    <w:semiHidden/>
    <w:unhideWhenUsed/>
    <w:rsid w:val="00377A43"/>
    <w:rPr>
      <w:sz w:val="16"/>
      <w:szCs w:val="16"/>
    </w:rPr>
  </w:style>
  <w:style w:type="paragraph" w:styleId="af5">
    <w:name w:val="annotation text"/>
    <w:basedOn w:val="a0"/>
    <w:link w:val="Char6"/>
    <w:uiPriority w:val="99"/>
    <w:unhideWhenUsed/>
    <w:rsid w:val="00377A43"/>
    <w:rPr>
      <w:sz w:val="20"/>
      <w:szCs w:val="20"/>
    </w:rPr>
  </w:style>
  <w:style w:type="character" w:customStyle="1" w:styleId="Char6">
    <w:name w:val="Κείμενο σχολίου Char"/>
    <w:basedOn w:val="a1"/>
    <w:link w:val="af5"/>
    <w:uiPriority w:val="99"/>
    <w:rsid w:val="00377A43"/>
    <w:rPr>
      <w:sz w:val="20"/>
      <w:szCs w:val="20"/>
    </w:rPr>
  </w:style>
  <w:style w:type="paragraph" w:styleId="af6">
    <w:name w:val="annotation subject"/>
    <w:basedOn w:val="af5"/>
    <w:next w:val="af5"/>
    <w:link w:val="Char7"/>
    <w:uiPriority w:val="99"/>
    <w:semiHidden/>
    <w:unhideWhenUsed/>
    <w:rsid w:val="00377A43"/>
    <w:rPr>
      <w:b/>
      <w:bCs/>
    </w:rPr>
  </w:style>
  <w:style w:type="character" w:customStyle="1" w:styleId="Char7">
    <w:name w:val="Θέμα σχολίου Char"/>
    <w:basedOn w:val="Char6"/>
    <w:link w:val="af6"/>
    <w:uiPriority w:val="99"/>
    <w:semiHidden/>
    <w:rsid w:val="00377A43"/>
    <w:rPr>
      <w:b/>
      <w:bCs/>
      <w:sz w:val="20"/>
      <w:szCs w:val="20"/>
    </w:rPr>
  </w:style>
  <w:style w:type="paragraph" w:customStyle="1" w:styleId="xxmsonormal">
    <w:name w:val="x_xmsonormal"/>
    <w:basedOn w:val="a0"/>
    <w:rsid w:val="00190F2B"/>
    <w:rPr>
      <w:rFonts w:ascii="Times New Roman" w:eastAsiaTheme="minorHAnsi" w:hAnsi="Times New Roman" w:cs="Times New Roman"/>
      <w:kern w:val="0"/>
      <w:sz w:val="24"/>
      <w:szCs w:val="24"/>
      <w:lang w:eastAsia="en-US" w:bidi="he-IL"/>
    </w:rPr>
  </w:style>
  <w:style w:type="character" w:customStyle="1" w:styleId="il">
    <w:name w:val="il"/>
    <w:basedOn w:val="a1"/>
    <w:rsid w:val="000F659E"/>
  </w:style>
  <w:style w:type="paragraph" w:styleId="af7">
    <w:name w:val="Revision"/>
    <w:hidden/>
    <w:uiPriority w:val="99"/>
    <w:semiHidden/>
    <w:rsid w:val="00301B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04478">
      <w:bodyDiv w:val="1"/>
      <w:marLeft w:val="0"/>
      <w:marRight w:val="0"/>
      <w:marTop w:val="0"/>
      <w:marBottom w:val="0"/>
      <w:divBdr>
        <w:top w:val="none" w:sz="0" w:space="0" w:color="auto"/>
        <w:left w:val="none" w:sz="0" w:space="0" w:color="auto"/>
        <w:bottom w:val="none" w:sz="0" w:space="0" w:color="auto"/>
        <w:right w:val="none" w:sz="0" w:space="0" w:color="auto"/>
      </w:divBdr>
      <w:divsChild>
        <w:div w:id="1641111756">
          <w:marLeft w:val="0"/>
          <w:marRight w:val="0"/>
          <w:marTop w:val="0"/>
          <w:marBottom w:val="0"/>
          <w:divBdr>
            <w:top w:val="none" w:sz="0" w:space="0" w:color="auto"/>
            <w:left w:val="none" w:sz="0" w:space="0" w:color="auto"/>
            <w:bottom w:val="none" w:sz="0" w:space="0" w:color="auto"/>
            <w:right w:val="none" w:sz="0" w:space="0" w:color="auto"/>
          </w:divBdr>
          <w:divsChild>
            <w:div w:id="1224606659">
              <w:marLeft w:val="0"/>
              <w:marRight w:val="0"/>
              <w:marTop w:val="0"/>
              <w:marBottom w:val="0"/>
              <w:divBdr>
                <w:top w:val="none" w:sz="0" w:space="0" w:color="auto"/>
                <w:left w:val="none" w:sz="0" w:space="0" w:color="auto"/>
                <w:bottom w:val="none" w:sz="0" w:space="0" w:color="auto"/>
                <w:right w:val="none" w:sz="0" w:space="0" w:color="auto"/>
              </w:divBdr>
              <w:divsChild>
                <w:div w:id="16243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8478">
      <w:bodyDiv w:val="1"/>
      <w:marLeft w:val="0"/>
      <w:marRight w:val="0"/>
      <w:marTop w:val="0"/>
      <w:marBottom w:val="0"/>
      <w:divBdr>
        <w:top w:val="none" w:sz="0" w:space="0" w:color="auto"/>
        <w:left w:val="none" w:sz="0" w:space="0" w:color="auto"/>
        <w:bottom w:val="none" w:sz="0" w:space="0" w:color="auto"/>
        <w:right w:val="none" w:sz="0" w:space="0" w:color="auto"/>
      </w:divBdr>
    </w:div>
    <w:div w:id="280458796">
      <w:bodyDiv w:val="1"/>
      <w:marLeft w:val="0"/>
      <w:marRight w:val="0"/>
      <w:marTop w:val="0"/>
      <w:marBottom w:val="0"/>
      <w:divBdr>
        <w:top w:val="none" w:sz="0" w:space="0" w:color="auto"/>
        <w:left w:val="none" w:sz="0" w:space="0" w:color="auto"/>
        <w:bottom w:val="none" w:sz="0" w:space="0" w:color="auto"/>
        <w:right w:val="none" w:sz="0" w:space="0" w:color="auto"/>
      </w:divBdr>
      <w:divsChild>
        <w:div w:id="1926568710">
          <w:marLeft w:val="360"/>
          <w:marRight w:val="0"/>
          <w:marTop w:val="0"/>
          <w:marBottom w:val="0"/>
          <w:divBdr>
            <w:top w:val="none" w:sz="0" w:space="0" w:color="auto"/>
            <w:left w:val="none" w:sz="0" w:space="0" w:color="auto"/>
            <w:bottom w:val="none" w:sz="0" w:space="0" w:color="auto"/>
            <w:right w:val="none" w:sz="0" w:space="0" w:color="auto"/>
          </w:divBdr>
        </w:div>
        <w:div w:id="393309591">
          <w:marLeft w:val="360"/>
          <w:marRight w:val="0"/>
          <w:marTop w:val="0"/>
          <w:marBottom w:val="0"/>
          <w:divBdr>
            <w:top w:val="none" w:sz="0" w:space="0" w:color="auto"/>
            <w:left w:val="none" w:sz="0" w:space="0" w:color="auto"/>
            <w:bottom w:val="none" w:sz="0" w:space="0" w:color="auto"/>
            <w:right w:val="none" w:sz="0" w:space="0" w:color="auto"/>
          </w:divBdr>
        </w:div>
        <w:div w:id="1667398676">
          <w:marLeft w:val="360"/>
          <w:marRight w:val="0"/>
          <w:marTop w:val="0"/>
          <w:marBottom w:val="0"/>
          <w:divBdr>
            <w:top w:val="none" w:sz="0" w:space="0" w:color="auto"/>
            <w:left w:val="none" w:sz="0" w:space="0" w:color="auto"/>
            <w:bottom w:val="none" w:sz="0" w:space="0" w:color="auto"/>
            <w:right w:val="none" w:sz="0" w:space="0" w:color="auto"/>
          </w:divBdr>
        </w:div>
        <w:div w:id="1118262031">
          <w:marLeft w:val="360"/>
          <w:marRight w:val="0"/>
          <w:marTop w:val="0"/>
          <w:marBottom w:val="0"/>
          <w:divBdr>
            <w:top w:val="none" w:sz="0" w:space="0" w:color="auto"/>
            <w:left w:val="none" w:sz="0" w:space="0" w:color="auto"/>
            <w:bottom w:val="none" w:sz="0" w:space="0" w:color="auto"/>
            <w:right w:val="none" w:sz="0" w:space="0" w:color="auto"/>
          </w:divBdr>
        </w:div>
        <w:div w:id="1188761499">
          <w:marLeft w:val="360"/>
          <w:marRight w:val="0"/>
          <w:marTop w:val="0"/>
          <w:marBottom w:val="0"/>
          <w:divBdr>
            <w:top w:val="none" w:sz="0" w:space="0" w:color="auto"/>
            <w:left w:val="none" w:sz="0" w:space="0" w:color="auto"/>
            <w:bottom w:val="none" w:sz="0" w:space="0" w:color="auto"/>
            <w:right w:val="none" w:sz="0" w:space="0" w:color="auto"/>
          </w:divBdr>
        </w:div>
        <w:div w:id="1008413172">
          <w:marLeft w:val="360"/>
          <w:marRight w:val="0"/>
          <w:marTop w:val="0"/>
          <w:marBottom w:val="0"/>
          <w:divBdr>
            <w:top w:val="none" w:sz="0" w:space="0" w:color="auto"/>
            <w:left w:val="none" w:sz="0" w:space="0" w:color="auto"/>
            <w:bottom w:val="none" w:sz="0" w:space="0" w:color="auto"/>
            <w:right w:val="none" w:sz="0" w:space="0" w:color="auto"/>
          </w:divBdr>
        </w:div>
      </w:divsChild>
    </w:div>
    <w:div w:id="433985828">
      <w:bodyDiv w:val="1"/>
      <w:marLeft w:val="0"/>
      <w:marRight w:val="0"/>
      <w:marTop w:val="0"/>
      <w:marBottom w:val="0"/>
      <w:divBdr>
        <w:top w:val="none" w:sz="0" w:space="0" w:color="auto"/>
        <w:left w:val="none" w:sz="0" w:space="0" w:color="auto"/>
        <w:bottom w:val="none" w:sz="0" w:space="0" w:color="auto"/>
        <w:right w:val="none" w:sz="0" w:space="0" w:color="auto"/>
      </w:divBdr>
      <w:divsChild>
        <w:div w:id="715543321">
          <w:marLeft w:val="0"/>
          <w:marRight w:val="0"/>
          <w:marTop w:val="0"/>
          <w:marBottom w:val="0"/>
          <w:divBdr>
            <w:top w:val="none" w:sz="0" w:space="0" w:color="auto"/>
            <w:left w:val="none" w:sz="0" w:space="0" w:color="auto"/>
            <w:bottom w:val="none" w:sz="0" w:space="0" w:color="auto"/>
            <w:right w:val="none" w:sz="0" w:space="0" w:color="auto"/>
          </w:divBdr>
          <w:divsChild>
            <w:div w:id="840434496">
              <w:marLeft w:val="0"/>
              <w:marRight w:val="0"/>
              <w:marTop w:val="0"/>
              <w:marBottom w:val="0"/>
              <w:divBdr>
                <w:top w:val="none" w:sz="0" w:space="0" w:color="auto"/>
                <w:left w:val="none" w:sz="0" w:space="0" w:color="auto"/>
                <w:bottom w:val="none" w:sz="0" w:space="0" w:color="auto"/>
                <w:right w:val="none" w:sz="0" w:space="0" w:color="auto"/>
              </w:divBdr>
              <w:divsChild>
                <w:div w:id="1139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30552">
      <w:bodyDiv w:val="1"/>
      <w:marLeft w:val="0"/>
      <w:marRight w:val="0"/>
      <w:marTop w:val="0"/>
      <w:marBottom w:val="0"/>
      <w:divBdr>
        <w:top w:val="none" w:sz="0" w:space="0" w:color="auto"/>
        <w:left w:val="none" w:sz="0" w:space="0" w:color="auto"/>
        <w:bottom w:val="none" w:sz="0" w:space="0" w:color="auto"/>
        <w:right w:val="none" w:sz="0" w:space="0" w:color="auto"/>
      </w:divBdr>
      <w:divsChild>
        <w:div w:id="98839905">
          <w:marLeft w:val="360"/>
          <w:marRight w:val="0"/>
          <w:marTop w:val="0"/>
          <w:marBottom w:val="0"/>
          <w:divBdr>
            <w:top w:val="none" w:sz="0" w:space="0" w:color="auto"/>
            <w:left w:val="none" w:sz="0" w:space="0" w:color="auto"/>
            <w:bottom w:val="none" w:sz="0" w:space="0" w:color="auto"/>
            <w:right w:val="none" w:sz="0" w:space="0" w:color="auto"/>
          </w:divBdr>
        </w:div>
        <w:div w:id="1177500069">
          <w:marLeft w:val="360"/>
          <w:marRight w:val="0"/>
          <w:marTop w:val="0"/>
          <w:marBottom w:val="0"/>
          <w:divBdr>
            <w:top w:val="none" w:sz="0" w:space="0" w:color="auto"/>
            <w:left w:val="none" w:sz="0" w:space="0" w:color="auto"/>
            <w:bottom w:val="none" w:sz="0" w:space="0" w:color="auto"/>
            <w:right w:val="none" w:sz="0" w:space="0" w:color="auto"/>
          </w:divBdr>
        </w:div>
      </w:divsChild>
    </w:div>
    <w:div w:id="559631911">
      <w:bodyDiv w:val="1"/>
      <w:marLeft w:val="0"/>
      <w:marRight w:val="0"/>
      <w:marTop w:val="0"/>
      <w:marBottom w:val="0"/>
      <w:divBdr>
        <w:top w:val="none" w:sz="0" w:space="0" w:color="auto"/>
        <w:left w:val="none" w:sz="0" w:space="0" w:color="auto"/>
        <w:bottom w:val="none" w:sz="0" w:space="0" w:color="auto"/>
        <w:right w:val="none" w:sz="0" w:space="0" w:color="auto"/>
      </w:divBdr>
    </w:div>
    <w:div w:id="612173249">
      <w:bodyDiv w:val="1"/>
      <w:marLeft w:val="0"/>
      <w:marRight w:val="0"/>
      <w:marTop w:val="0"/>
      <w:marBottom w:val="0"/>
      <w:divBdr>
        <w:top w:val="none" w:sz="0" w:space="0" w:color="auto"/>
        <w:left w:val="none" w:sz="0" w:space="0" w:color="auto"/>
        <w:bottom w:val="none" w:sz="0" w:space="0" w:color="auto"/>
        <w:right w:val="none" w:sz="0" w:space="0" w:color="auto"/>
      </w:divBdr>
      <w:divsChild>
        <w:div w:id="1354988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511766">
              <w:marLeft w:val="0"/>
              <w:marRight w:val="0"/>
              <w:marTop w:val="0"/>
              <w:marBottom w:val="0"/>
              <w:divBdr>
                <w:top w:val="none" w:sz="0" w:space="0" w:color="auto"/>
                <w:left w:val="none" w:sz="0" w:space="0" w:color="auto"/>
                <w:bottom w:val="none" w:sz="0" w:space="0" w:color="auto"/>
                <w:right w:val="none" w:sz="0" w:space="0" w:color="auto"/>
              </w:divBdr>
              <w:divsChild>
                <w:div w:id="6745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6889">
      <w:bodyDiv w:val="1"/>
      <w:marLeft w:val="0"/>
      <w:marRight w:val="0"/>
      <w:marTop w:val="0"/>
      <w:marBottom w:val="0"/>
      <w:divBdr>
        <w:top w:val="none" w:sz="0" w:space="0" w:color="auto"/>
        <w:left w:val="none" w:sz="0" w:space="0" w:color="auto"/>
        <w:bottom w:val="none" w:sz="0" w:space="0" w:color="auto"/>
        <w:right w:val="none" w:sz="0" w:space="0" w:color="auto"/>
      </w:divBdr>
    </w:div>
    <w:div w:id="720398309">
      <w:bodyDiv w:val="1"/>
      <w:marLeft w:val="0"/>
      <w:marRight w:val="0"/>
      <w:marTop w:val="0"/>
      <w:marBottom w:val="0"/>
      <w:divBdr>
        <w:top w:val="none" w:sz="0" w:space="0" w:color="auto"/>
        <w:left w:val="none" w:sz="0" w:space="0" w:color="auto"/>
        <w:bottom w:val="none" w:sz="0" w:space="0" w:color="auto"/>
        <w:right w:val="none" w:sz="0" w:space="0" w:color="auto"/>
      </w:divBdr>
      <w:divsChild>
        <w:div w:id="1013999579">
          <w:marLeft w:val="446"/>
          <w:marRight w:val="0"/>
          <w:marTop w:val="0"/>
          <w:marBottom w:val="0"/>
          <w:divBdr>
            <w:top w:val="none" w:sz="0" w:space="0" w:color="auto"/>
            <w:left w:val="none" w:sz="0" w:space="0" w:color="auto"/>
            <w:bottom w:val="none" w:sz="0" w:space="0" w:color="auto"/>
            <w:right w:val="none" w:sz="0" w:space="0" w:color="auto"/>
          </w:divBdr>
        </w:div>
        <w:div w:id="1641182167">
          <w:marLeft w:val="446"/>
          <w:marRight w:val="0"/>
          <w:marTop w:val="0"/>
          <w:marBottom w:val="0"/>
          <w:divBdr>
            <w:top w:val="none" w:sz="0" w:space="0" w:color="auto"/>
            <w:left w:val="none" w:sz="0" w:space="0" w:color="auto"/>
            <w:bottom w:val="none" w:sz="0" w:space="0" w:color="auto"/>
            <w:right w:val="none" w:sz="0" w:space="0" w:color="auto"/>
          </w:divBdr>
        </w:div>
      </w:divsChild>
    </w:div>
    <w:div w:id="1090548100">
      <w:bodyDiv w:val="1"/>
      <w:marLeft w:val="0"/>
      <w:marRight w:val="0"/>
      <w:marTop w:val="0"/>
      <w:marBottom w:val="0"/>
      <w:divBdr>
        <w:top w:val="none" w:sz="0" w:space="0" w:color="auto"/>
        <w:left w:val="none" w:sz="0" w:space="0" w:color="auto"/>
        <w:bottom w:val="none" w:sz="0" w:space="0" w:color="auto"/>
        <w:right w:val="none" w:sz="0" w:space="0" w:color="auto"/>
      </w:divBdr>
    </w:div>
    <w:div w:id="1162546360">
      <w:bodyDiv w:val="1"/>
      <w:marLeft w:val="0"/>
      <w:marRight w:val="0"/>
      <w:marTop w:val="0"/>
      <w:marBottom w:val="0"/>
      <w:divBdr>
        <w:top w:val="none" w:sz="0" w:space="0" w:color="auto"/>
        <w:left w:val="none" w:sz="0" w:space="0" w:color="auto"/>
        <w:bottom w:val="none" w:sz="0" w:space="0" w:color="auto"/>
        <w:right w:val="none" w:sz="0" w:space="0" w:color="auto"/>
      </w:divBdr>
    </w:div>
    <w:div w:id="1163858418">
      <w:bodyDiv w:val="1"/>
      <w:marLeft w:val="0"/>
      <w:marRight w:val="0"/>
      <w:marTop w:val="0"/>
      <w:marBottom w:val="0"/>
      <w:divBdr>
        <w:top w:val="none" w:sz="0" w:space="0" w:color="auto"/>
        <w:left w:val="none" w:sz="0" w:space="0" w:color="auto"/>
        <w:bottom w:val="none" w:sz="0" w:space="0" w:color="auto"/>
        <w:right w:val="none" w:sz="0" w:space="0" w:color="auto"/>
      </w:divBdr>
    </w:div>
    <w:div w:id="1165783561">
      <w:bodyDiv w:val="1"/>
      <w:marLeft w:val="0"/>
      <w:marRight w:val="0"/>
      <w:marTop w:val="0"/>
      <w:marBottom w:val="0"/>
      <w:divBdr>
        <w:top w:val="none" w:sz="0" w:space="0" w:color="auto"/>
        <w:left w:val="none" w:sz="0" w:space="0" w:color="auto"/>
        <w:bottom w:val="none" w:sz="0" w:space="0" w:color="auto"/>
        <w:right w:val="none" w:sz="0" w:space="0" w:color="auto"/>
      </w:divBdr>
    </w:div>
    <w:div w:id="1223105367">
      <w:bodyDiv w:val="1"/>
      <w:marLeft w:val="0"/>
      <w:marRight w:val="0"/>
      <w:marTop w:val="0"/>
      <w:marBottom w:val="0"/>
      <w:divBdr>
        <w:top w:val="none" w:sz="0" w:space="0" w:color="auto"/>
        <w:left w:val="none" w:sz="0" w:space="0" w:color="auto"/>
        <w:bottom w:val="none" w:sz="0" w:space="0" w:color="auto"/>
        <w:right w:val="none" w:sz="0" w:space="0" w:color="auto"/>
      </w:divBdr>
    </w:div>
    <w:div w:id="1293054708">
      <w:bodyDiv w:val="1"/>
      <w:marLeft w:val="0"/>
      <w:marRight w:val="0"/>
      <w:marTop w:val="0"/>
      <w:marBottom w:val="0"/>
      <w:divBdr>
        <w:top w:val="none" w:sz="0" w:space="0" w:color="auto"/>
        <w:left w:val="none" w:sz="0" w:space="0" w:color="auto"/>
        <w:bottom w:val="none" w:sz="0" w:space="0" w:color="auto"/>
        <w:right w:val="none" w:sz="0" w:space="0" w:color="auto"/>
      </w:divBdr>
    </w:div>
    <w:div w:id="1372730455">
      <w:bodyDiv w:val="1"/>
      <w:marLeft w:val="0"/>
      <w:marRight w:val="0"/>
      <w:marTop w:val="0"/>
      <w:marBottom w:val="0"/>
      <w:divBdr>
        <w:top w:val="none" w:sz="0" w:space="0" w:color="auto"/>
        <w:left w:val="none" w:sz="0" w:space="0" w:color="auto"/>
        <w:bottom w:val="none" w:sz="0" w:space="0" w:color="auto"/>
        <w:right w:val="none" w:sz="0" w:space="0" w:color="auto"/>
      </w:divBdr>
    </w:div>
    <w:div w:id="1642611002">
      <w:bodyDiv w:val="1"/>
      <w:marLeft w:val="0"/>
      <w:marRight w:val="0"/>
      <w:marTop w:val="0"/>
      <w:marBottom w:val="0"/>
      <w:divBdr>
        <w:top w:val="none" w:sz="0" w:space="0" w:color="auto"/>
        <w:left w:val="none" w:sz="0" w:space="0" w:color="auto"/>
        <w:bottom w:val="none" w:sz="0" w:space="0" w:color="auto"/>
        <w:right w:val="none" w:sz="0" w:space="0" w:color="auto"/>
      </w:divBdr>
      <w:divsChild>
        <w:div w:id="147798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037037">
              <w:marLeft w:val="0"/>
              <w:marRight w:val="0"/>
              <w:marTop w:val="0"/>
              <w:marBottom w:val="0"/>
              <w:divBdr>
                <w:top w:val="none" w:sz="0" w:space="0" w:color="auto"/>
                <w:left w:val="none" w:sz="0" w:space="0" w:color="auto"/>
                <w:bottom w:val="none" w:sz="0" w:space="0" w:color="auto"/>
                <w:right w:val="none" w:sz="0" w:space="0" w:color="auto"/>
              </w:divBdr>
              <w:divsChild>
                <w:div w:id="14584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19785">
      <w:bodyDiv w:val="1"/>
      <w:marLeft w:val="0"/>
      <w:marRight w:val="0"/>
      <w:marTop w:val="0"/>
      <w:marBottom w:val="0"/>
      <w:divBdr>
        <w:top w:val="none" w:sz="0" w:space="0" w:color="auto"/>
        <w:left w:val="none" w:sz="0" w:space="0" w:color="auto"/>
        <w:bottom w:val="none" w:sz="0" w:space="0" w:color="auto"/>
        <w:right w:val="none" w:sz="0" w:space="0" w:color="auto"/>
      </w:divBdr>
      <w:divsChild>
        <w:div w:id="149713480">
          <w:marLeft w:val="0"/>
          <w:marRight w:val="0"/>
          <w:marTop w:val="0"/>
          <w:marBottom w:val="0"/>
          <w:divBdr>
            <w:top w:val="none" w:sz="0" w:space="0" w:color="auto"/>
            <w:left w:val="none" w:sz="0" w:space="0" w:color="auto"/>
            <w:bottom w:val="none" w:sz="0" w:space="0" w:color="auto"/>
            <w:right w:val="none" w:sz="0" w:space="0" w:color="auto"/>
          </w:divBdr>
          <w:divsChild>
            <w:div w:id="1530338089">
              <w:marLeft w:val="0"/>
              <w:marRight w:val="0"/>
              <w:marTop w:val="0"/>
              <w:marBottom w:val="0"/>
              <w:divBdr>
                <w:top w:val="none" w:sz="0" w:space="0" w:color="auto"/>
                <w:left w:val="none" w:sz="0" w:space="0" w:color="auto"/>
                <w:bottom w:val="none" w:sz="0" w:space="0" w:color="auto"/>
                <w:right w:val="none" w:sz="0" w:space="0" w:color="auto"/>
              </w:divBdr>
              <w:divsChild>
                <w:div w:id="13935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08100">
      <w:bodyDiv w:val="1"/>
      <w:marLeft w:val="0"/>
      <w:marRight w:val="0"/>
      <w:marTop w:val="0"/>
      <w:marBottom w:val="0"/>
      <w:divBdr>
        <w:top w:val="none" w:sz="0" w:space="0" w:color="auto"/>
        <w:left w:val="none" w:sz="0" w:space="0" w:color="auto"/>
        <w:bottom w:val="none" w:sz="0" w:space="0" w:color="auto"/>
        <w:right w:val="none" w:sz="0" w:space="0" w:color="auto"/>
      </w:divBdr>
    </w:div>
    <w:div w:id="1832867248">
      <w:bodyDiv w:val="1"/>
      <w:marLeft w:val="0"/>
      <w:marRight w:val="0"/>
      <w:marTop w:val="0"/>
      <w:marBottom w:val="0"/>
      <w:divBdr>
        <w:top w:val="none" w:sz="0" w:space="0" w:color="auto"/>
        <w:left w:val="none" w:sz="0" w:space="0" w:color="auto"/>
        <w:bottom w:val="none" w:sz="0" w:space="0" w:color="auto"/>
        <w:right w:val="none" w:sz="0" w:space="0" w:color="auto"/>
      </w:divBdr>
      <w:divsChild>
        <w:div w:id="596988626">
          <w:marLeft w:val="547"/>
          <w:marRight w:val="0"/>
          <w:marTop w:val="0"/>
          <w:marBottom w:val="0"/>
          <w:divBdr>
            <w:top w:val="none" w:sz="0" w:space="0" w:color="auto"/>
            <w:left w:val="none" w:sz="0" w:space="0" w:color="auto"/>
            <w:bottom w:val="none" w:sz="0" w:space="0" w:color="auto"/>
            <w:right w:val="none" w:sz="0" w:space="0" w:color="auto"/>
          </w:divBdr>
        </w:div>
        <w:div w:id="1233736234">
          <w:marLeft w:val="547"/>
          <w:marRight w:val="0"/>
          <w:marTop w:val="0"/>
          <w:marBottom w:val="0"/>
          <w:divBdr>
            <w:top w:val="none" w:sz="0" w:space="0" w:color="auto"/>
            <w:left w:val="none" w:sz="0" w:space="0" w:color="auto"/>
            <w:bottom w:val="none" w:sz="0" w:space="0" w:color="auto"/>
            <w:right w:val="none" w:sz="0" w:space="0" w:color="auto"/>
          </w:divBdr>
        </w:div>
        <w:div w:id="58794207">
          <w:marLeft w:val="547"/>
          <w:marRight w:val="0"/>
          <w:marTop w:val="0"/>
          <w:marBottom w:val="0"/>
          <w:divBdr>
            <w:top w:val="none" w:sz="0" w:space="0" w:color="auto"/>
            <w:left w:val="none" w:sz="0" w:space="0" w:color="auto"/>
            <w:bottom w:val="none" w:sz="0" w:space="0" w:color="auto"/>
            <w:right w:val="none" w:sz="0" w:space="0" w:color="auto"/>
          </w:divBdr>
        </w:div>
        <w:div w:id="1327123963">
          <w:marLeft w:val="547"/>
          <w:marRight w:val="0"/>
          <w:marTop w:val="0"/>
          <w:marBottom w:val="0"/>
          <w:divBdr>
            <w:top w:val="none" w:sz="0" w:space="0" w:color="auto"/>
            <w:left w:val="none" w:sz="0" w:space="0" w:color="auto"/>
            <w:bottom w:val="none" w:sz="0" w:space="0" w:color="auto"/>
            <w:right w:val="none" w:sz="0" w:space="0" w:color="auto"/>
          </w:divBdr>
        </w:div>
        <w:div w:id="156917933">
          <w:marLeft w:val="547"/>
          <w:marRight w:val="0"/>
          <w:marTop w:val="0"/>
          <w:marBottom w:val="0"/>
          <w:divBdr>
            <w:top w:val="none" w:sz="0" w:space="0" w:color="auto"/>
            <w:left w:val="none" w:sz="0" w:space="0" w:color="auto"/>
            <w:bottom w:val="none" w:sz="0" w:space="0" w:color="auto"/>
            <w:right w:val="none" w:sz="0" w:space="0" w:color="auto"/>
          </w:divBdr>
        </w:div>
      </w:divsChild>
    </w:div>
    <w:div w:id="1852794192">
      <w:bodyDiv w:val="1"/>
      <w:marLeft w:val="0"/>
      <w:marRight w:val="0"/>
      <w:marTop w:val="0"/>
      <w:marBottom w:val="0"/>
      <w:divBdr>
        <w:top w:val="none" w:sz="0" w:space="0" w:color="auto"/>
        <w:left w:val="none" w:sz="0" w:space="0" w:color="auto"/>
        <w:bottom w:val="none" w:sz="0" w:space="0" w:color="auto"/>
        <w:right w:val="none" w:sz="0" w:space="0" w:color="auto"/>
      </w:divBdr>
    </w:div>
    <w:div w:id="1924484657">
      <w:bodyDiv w:val="1"/>
      <w:marLeft w:val="0"/>
      <w:marRight w:val="0"/>
      <w:marTop w:val="0"/>
      <w:marBottom w:val="0"/>
      <w:divBdr>
        <w:top w:val="none" w:sz="0" w:space="0" w:color="auto"/>
        <w:left w:val="none" w:sz="0" w:space="0" w:color="auto"/>
        <w:bottom w:val="none" w:sz="0" w:space="0" w:color="auto"/>
        <w:right w:val="none" w:sz="0" w:space="0" w:color="auto"/>
      </w:divBdr>
    </w:div>
    <w:div w:id="208591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2017-11-09T00:00:00</PublishDate>
  <Abstract/>
  <CompanyAddress>D11.1 Communication plan</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874976</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2013-01-07T04:40:00+00:00</AssetStart>
    <FriendlyTitle xmlns="4873beb7-5857-4685-be1f-d57550cc96cc" xsi:nil="true"/>
    <MarketSpecific xmlns="4873beb7-5857-4685-be1f-d57550cc96cc">false</MarketSpecific>
    <TPNamespace xmlns="4873beb7-5857-4685-be1f-d57550cc96cc" xsi:nil="true"/>
    <PublishStatusLookup xmlns="4873beb7-5857-4685-be1f-d57550cc96cc">
      <Value>1668071</Value>
    </PublishStatusLookup>
    <APAuthor xmlns="4873beb7-5857-4685-be1f-d57550cc96cc">
      <UserInfo>
        <DisplayName>REDMOND\v-depind</DisplayName>
        <AccountId>3238</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TP103992043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b:Source>
    <b:Tag>Los08</b:Tag>
    <b:SourceType>JournalArticle</b:SourceType>
    <b:Guid>{537A0CE9-43AC-44A0-A312-147B53DEDB3A}</b:Guid>
    <b:Title>A 3-dimensional primary production model (BLOOM/GEM) and its applications to the (southern) North Sea (coupled physical–chemical–ecologicalmodel)</b:Title>
    <b:Year>2008</b:Year>
    <b:JournalName>Journal of Marine Systems</b:JournalName>
    <b:Pages>259-294</b:Pages>
    <b:Volume>74</b:Volume>
    <b:Author>
      <b:Author>
        <b:NameList>
          <b:Person>
            <b:Last>Los</b:Last>
            <b:Middle>J.</b:Middle>
            <b:First>F.</b:First>
          </b:Person>
          <b:Person>
            <b:Last>Villars</b:Last>
            <b:Middle>T.</b:Middle>
            <b:First>M.</b:First>
          </b:Person>
          <b:Person>
            <b:Last>Van der Tol</b:Last>
            <b:Middle>W.M.</b:Middle>
            <b:First>M.</b:First>
          </b:Person>
        </b:NameList>
      </b:Author>
    </b:Author>
    <b:RefOrder>1</b:RefOrder>
  </b:Source>
  <b:Source>
    <b:Tag>Bla09</b:Tag>
    <b:SourceType>JournalArticle</b:SourceType>
    <b:Guid>{52D9D9C9-95A1-44F9-9C4F-E5DEF39A052C}</b:Guid>
    <b:Title>GEM: a generic ecological model for estuaries and coastal waters</b:Title>
    <b:Year>2009</b:Year>
    <b:JournalName>Hydrobiologia</b:JournalName>
    <b:Pages>175–198</b:Pages>
    <b:Volume>618</b:Volume>
    <b:Author>
      <b:Author>
        <b:NameList>
          <b:Person>
            <b:Last>Blauw</b:Last>
            <b:Middle>N.</b:Middle>
            <b:First>Anouk</b:First>
          </b:Person>
          <b:Person>
            <b:Last>Los</b:Last>
            <b:Middle>F. J.</b:Middle>
            <b:First>Hans</b:First>
          </b:Person>
          <b:Person>
            <b:Last>Bokhorst</b:Last>
            <b:First>Marinus</b:First>
          </b:Person>
          <b:Person>
            <b:Last>Erftemeijer</b:Last>
            <b:Middle>L. A.</b:Middle>
            <b:First>Paul</b:First>
          </b:Person>
        </b:NameList>
      </b:Author>
    </b:Author>
    <b:RefOrder>2</b:RefOrder>
  </b:Source>
  <b:Source>
    <b:Tag>Del14</b:Tag>
    <b:SourceType>Report</b:SourceType>
    <b:Guid>{EF92B555-361A-4FC5-A890-5180F80087F2}</b:Guid>
    <b:Title>Processes Library Description. Detailed description of Processes. Technical Reference Manual. D-Water Quality</b:Title>
    <b:Year>2014</b:Year>
    <b:Author>
      <b:Author>
        <b:Corporate>Deltares</b:Corporate>
      </b:Author>
    </b:Author>
    <b:Publisher>Deltares</b:Publisher>
    <b:City>Delft</b:City>
    <b:RefOrder>3</b:RefOrder>
  </b:Source>
  <b:Source>
    <b:Tag>Sal09</b:Tag>
    <b:SourceType>JournalArticle</b:SourceType>
    <b:Guid>{4CF47773-0E28-4E0E-85BA-2D4CE7DCB04B}</b:Guid>
    <b:Title>Sensitivity analysis of the two dimensional application of the Generic Ecological Model (GEM) to algal bloom prediction in the North Sea</b:Title>
    <b:JournalName>Ecological Modelling</b:JournalName>
    <b:Year>2009</b:Year>
    <b:Pages>178-190</b:Pages>
    <b:Volume>221 (2010)</b:Volume>
    <b:Author>
      <b:Author>
        <b:NameList>
          <b:Person>
            <b:Last>Salacinska</b:Last>
            <b:First>K.</b:First>
          </b:Person>
          <b:Person>
            <b:Last>El Serafy</b:Last>
            <b:Middle>Y.</b:Middle>
            <b:First>G.</b:First>
          </b:Person>
          <b:Person>
            <b:Last>Los</b:Last>
            <b:Middle>J.</b:Middle>
            <b:First>F.</b:First>
          </b:Person>
          <b:Person>
            <b:Last>Blauw</b:Last>
            <b:First>A.</b:First>
          </b:Person>
        </b:NameList>
      </b:Author>
    </b:Autho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43FDBD-23E7-46AD-95D2-B8C190EF3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78BBD0-8686-4E61-AFBB-754913029943}">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61F29840-ED91-4B8B-89A3-204E03A550ED}">
  <ds:schemaRefs>
    <ds:schemaRef ds:uri="http://schemas.microsoft.com/sharepoint/v3/contenttype/forms"/>
  </ds:schemaRefs>
</ds:datastoreItem>
</file>

<file path=customXml/itemProps5.xml><?xml version="1.0" encoding="utf-8"?>
<ds:datastoreItem xmlns:ds="http://schemas.openxmlformats.org/officeDocument/2006/customXml" ds:itemID="{5E868B8C-9A4D-4213-8237-AD2949CD0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1152</Words>
  <Characters>6221</Characters>
  <Application>Microsoft Office Word</Application>
  <DocSecurity>0</DocSecurity>
  <Lines>51</Lines>
  <Paragraphs>14</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Blue Lobster IT Limited</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Operating a Network of Integrated Observatory Systems in the Mediterranean Sea (ODYSSEA)</dc:subject>
  <dc:creator>Simon Keeble, Kathryn Keeble</dc:creator>
  <cp:lastModifiedBy>Menelaos Chatziapostolidis</cp:lastModifiedBy>
  <cp:revision>4</cp:revision>
  <cp:lastPrinted>2017-11-20T09:45:00Z</cp:lastPrinted>
  <dcterms:created xsi:type="dcterms:W3CDTF">2019-10-08T11:13:00Z</dcterms:created>
  <dcterms:modified xsi:type="dcterms:W3CDTF">2019-10-08T13:06:00Z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